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C4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line="40" w:lineRule="exact"/>
        <w:ind w:right="31" w:rightChars="15"/>
        <w:jc w:val="left"/>
        <w:textAlignment w:val="auto"/>
        <w:rPr>
          <w:rStyle w:val="14"/>
          <w:rFonts w:hint="eastAsia" w:ascii="Times New Roman" w:hAnsi="Times New Roman" w:eastAsia="楷体_GB2312" w:cs="Times New Roman"/>
          <w:lang w:val="en-US" w:eastAsia="zh-CN"/>
        </w:rPr>
      </w:pPr>
      <w:bookmarkStart w:id="0" w:name="_Hlk54912149"/>
      <w:r>
        <w:rPr>
          <w:rStyle w:val="14"/>
          <w:rFonts w:hint="eastAsia" w:ascii="Times New Roman" w:hAnsi="Times New Roman" w:eastAsia="楷体_GB2312" w:cs="Times New Roman"/>
          <w:lang w:val="en-US" w:eastAsia="zh-CN"/>
        </w:rPr>
        <w:t>陈志洪 王骏</w:t>
      </w:r>
      <w:r>
        <w:rPr>
          <w:rStyle w:val="14"/>
          <w:rFonts w:ascii="Times New Roman" w:hAnsi="Times New Roman" w:eastAsia="楷体_GB2312" w:cs="Times New Roman"/>
        </w:rPr>
        <w:t xml:space="preserve">                                  </w:t>
      </w:r>
      <w:r>
        <w:rPr>
          <w:rStyle w:val="14"/>
          <w:rFonts w:ascii="Times New Roman" w:hAnsi="Times New Roman" w:eastAsia="楷体_GB2312" w:cs="Times New Roman"/>
        </w:rPr>
        <w:tab/>
      </w:r>
      <w:r>
        <w:rPr>
          <w:rStyle w:val="14"/>
          <w:rFonts w:hint="eastAsia" w:ascii="Times New Roman" w:hAnsi="Times New Roman" w:eastAsia="楷体_GB2312" w:cs="Times New Roman"/>
          <w:lang w:val="en-US" w:eastAsia="zh-CN"/>
        </w:rPr>
        <w:t xml:space="preserve">                     </w:t>
      </w:r>
      <w:r>
        <w:rPr>
          <w:rStyle w:val="14"/>
          <w:rFonts w:ascii="Times New Roman" w:hAnsi="Times New Roman" w:eastAsia="楷体_GB2312" w:cs="Times New Roman"/>
        </w:rPr>
        <w:t>202</w:t>
      </w:r>
      <w:r>
        <w:rPr>
          <w:rStyle w:val="14"/>
          <w:rFonts w:hint="eastAsia" w:ascii="Times New Roman" w:hAnsi="Times New Roman" w:eastAsia="楷体_GB2312" w:cs="Times New Roman"/>
          <w:lang w:val="en-US" w:eastAsia="zh-CN"/>
        </w:rPr>
        <w:t>4-11</w:t>
      </w:r>
      <w:r>
        <w:rPr>
          <w:rStyle w:val="14"/>
          <w:rFonts w:ascii="Times New Roman" w:hAnsi="Times New Roman" w:eastAsia="楷体_GB2312" w:cs="Times New Roman"/>
        </w:rPr>
        <w:t>-</w:t>
      </w:r>
      <w:r>
        <w:rPr>
          <w:rStyle w:val="14"/>
          <w:rFonts w:hint="eastAsia" w:ascii="Times New Roman" w:hAnsi="Times New Roman" w:eastAsia="楷体_GB2312" w:cs="Times New Roman"/>
          <w:lang w:val="en-US" w:eastAsia="zh-CN"/>
        </w:rPr>
        <w:t>12</w:t>
      </w:r>
    </w:p>
    <w:p w14:paraId="7336D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line="40" w:lineRule="exact"/>
        <w:ind w:right="31" w:rightChars="15" w:firstLine="6930" w:firstLineChars="3300"/>
        <w:jc w:val="left"/>
        <w:textAlignment w:val="auto"/>
        <w:rPr>
          <w:rStyle w:val="14"/>
          <w:rFonts w:hint="default" w:ascii="Times New Roman" w:hAnsi="Times New Roman" w:eastAsia="楷体_GB2312" w:cs="Times New Roman"/>
          <w:lang w:val="en-US" w:eastAsia="zh-CN"/>
        </w:rPr>
      </w:pPr>
      <w:r>
        <w:rPr>
          <w:rStyle w:val="14"/>
          <w:rFonts w:hint="default" w:ascii="Times New Roman" w:hAnsi="Times New Roman" w:eastAsia="楷体_GB2312" w:cs="Times New Roman"/>
          <w:lang w:val="en-US" w:eastAsia="zh-CN"/>
        </w:rPr>
        <w:t>STR-202411-01</w:t>
      </w:r>
    </w:p>
    <w:p w14:paraId="6AC74124">
      <w:pPr>
        <w:pStyle w:val="3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分众传媒的数字化转型</w:t>
      </w:r>
    </w:p>
    <w:p w14:paraId="632F1118">
      <w:pPr>
        <w:pStyle w:val="3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教学说明</w:t>
      </w:r>
    </w:p>
    <w:bookmarkEnd w:id="0"/>
    <w:p w14:paraId="0B2977DB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/>
        <w:textAlignment w:val="auto"/>
      </w:pPr>
      <w:r>
        <w:rPr>
          <w:rFonts w:hint="eastAsia"/>
        </w:rPr>
        <w:t>案例概要</w:t>
      </w:r>
    </w:p>
    <w:p w14:paraId="1636D6E6">
      <w:pPr>
        <w:pStyle w:val="29"/>
        <w:rPr>
          <w:rFonts w:hint="eastAsia"/>
        </w:rPr>
      </w:pPr>
      <w:r>
        <w:rPr>
          <w:rFonts w:hint="eastAsia"/>
        </w:rPr>
        <w:t>“数字化转型”概括了当前整个社会，尤其是企业的根本性、持续性</w:t>
      </w:r>
      <w:r>
        <w:rPr>
          <w:rFonts w:hint="eastAsia"/>
          <w:lang w:val="en-US" w:eastAsia="zh-CN"/>
        </w:rPr>
        <w:t>变革</w:t>
      </w:r>
      <w:r>
        <w:rPr>
          <w:rFonts w:hint="eastAsia"/>
        </w:rPr>
        <w:t>。这⼀</w:t>
      </w:r>
      <w:r>
        <w:rPr>
          <w:rFonts w:hint="eastAsia"/>
          <w:lang w:val="en-US" w:eastAsia="zh-CN"/>
        </w:rPr>
        <w:t>变革</w:t>
      </w:r>
      <w:r>
        <w:rPr>
          <w:rFonts w:hint="eastAsia"/>
        </w:rPr>
        <w:t>由数 化和</w:t>
      </w:r>
      <w:r>
        <w:rPr>
          <w:rFonts w:hint="eastAsia"/>
          <w:lang w:val="en-US" w:eastAsia="zh-CN"/>
        </w:rPr>
        <w:t>网络化</w:t>
      </w:r>
      <w:r>
        <w:rPr>
          <w:rFonts w:hint="eastAsia"/>
        </w:rPr>
        <w:t>所驱动，正在深刻地改变客户的期望、竞争格局、数据资源、价值创造以及创 新应对，成为影响企业战略和业务模式的重要因素。很多企业虽然“数字化”投⼊很⼤，  却最 终流于形式，收效甚微。</w:t>
      </w:r>
    </w:p>
    <w:p w14:paraId="5D33D610">
      <w:pPr>
        <w:pStyle w:val="29"/>
        <w:rPr>
          <w:rFonts w:hint="eastAsia"/>
        </w:rPr>
      </w:pPr>
      <w:r>
        <w:rPr>
          <w:rFonts w:hint="eastAsia"/>
        </w:rPr>
        <w:t>分众传媒是户外⼴告，特别是电梯媒体市场的⾏业⻰头，本案例复盘⾃ 2018 年开始的  分众传媒数字化转型全过程。通过对分众传媒数字化转型的背景、措施、</w:t>
      </w:r>
      <w:r>
        <w:rPr>
          <w:rFonts w:hint="eastAsia"/>
          <w:lang w:val="en-US" w:eastAsia="zh-CN"/>
        </w:rPr>
        <w:t>变革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应用进行</w:t>
      </w:r>
      <w:r>
        <w:rPr>
          <w:rFonts w:hint="eastAsia"/>
        </w:rPr>
        <w:t>详  细介绍，以及转型前后绩效指标分析，引导学员对数字化转型本质进⾏深⼊和系统性思考。</w:t>
      </w:r>
    </w:p>
    <w:p w14:paraId="2B5F3FAA">
      <w:pPr>
        <w:pStyle w:val="29"/>
        <w:rPr>
          <w:rFonts w:hint="eastAsia"/>
        </w:rPr>
      </w:pPr>
      <w:r>
        <w:rPr>
          <w:rFonts w:hint="eastAsia"/>
        </w:rPr>
        <w:t>结合本案例，我们将充分理解：1、数字化是解决问题的</w:t>
      </w:r>
      <w:r>
        <w:rPr>
          <w:rFonts w:hint="eastAsia"/>
          <w:lang w:val="en-US" w:eastAsia="zh-CN"/>
        </w:rPr>
        <w:t>手段</w:t>
      </w:r>
      <w:r>
        <w:rPr>
          <w:rFonts w:hint="eastAsia"/>
        </w:rPr>
        <w:t>，⽽不是⽬的；</w:t>
      </w: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数字化转型不仅是技术引⼊，往往会引发企业全</w:t>
      </w:r>
      <w:r>
        <w:rPr>
          <w:rFonts w:hint="eastAsia"/>
          <w:lang w:val="en-US" w:eastAsia="zh-CN"/>
        </w:rPr>
        <w:t>方位变革</w:t>
      </w:r>
      <w:r>
        <w:rPr>
          <w:rFonts w:hint="eastAsia"/>
        </w:rPr>
        <w:t>。</w:t>
      </w:r>
    </w:p>
    <w:p w14:paraId="16805BBA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关键词</w:t>
      </w:r>
    </w:p>
    <w:p w14:paraId="2FA69C85">
      <w:pPr>
        <w:pStyle w:val="29"/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数字化转型、数字化绩效评估、户外广告、梯媒</w:t>
      </w:r>
    </w:p>
    <w:p w14:paraId="79AD30F6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/>
        <w:textAlignment w:val="auto"/>
      </w:pPr>
      <w:r>
        <w:rPr>
          <w:rFonts w:hint="eastAsia"/>
        </w:rPr>
        <w:t>在课程中的定位</w:t>
      </w:r>
    </w:p>
    <w:p w14:paraId="6711FF24">
      <w:pPr>
        <w:pStyle w:val="3"/>
        <w:spacing w:before="216" w:line="363" w:lineRule="auto"/>
        <w:ind w:left="26" w:firstLine="414"/>
        <w:rPr>
          <w:spacing w:val="-2"/>
          <w:sz w:val="21"/>
          <w:szCs w:val="21"/>
        </w:rPr>
      </w:pPr>
      <w:r>
        <w:rPr>
          <w:spacing w:val="-5"/>
          <w:sz w:val="21"/>
          <w:szCs w:val="21"/>
        </w:rPr>
        <w:t>本案例适⽤于</w:t>
      </w:r>
      <w:r>
        <w:rPr>
          <w:rFonts w:hint="eastAsia"/>
          <w:spacing w:val="-5"/>
          <w:sz w:val="21"/>
          <w:szCs w:val="21"/>
          <w:lang w:eastAsia="zh-CN"/>
        </w:rPr>
        <w:t>“</w:t>
      </w:r>
      <w:r>
        <w:rPr>
          <w:spacing w:val="-5"/>
          <w:sz w:val="21"/>
          <w:szCs w:val="21"/>
        </w:rPr>
        <w:t>数字化转型</w:t>
      </w:r>
      <w:r>
        <w:rPr>
          <w:rFonts w:hint="eastAsia"/>
          <w:spacing w:val="-5"/>
          <w:sz w:val="21"/>
          <w:szCs w:val="21"/>
          <w:lang w:eastAsia="zh-CN"/>
        </w:rPr>
        <w:t>”</w:t>
      </w:r>
      <w:r>
        <w:rPr>
          <w:spacing w:val="-5"/>
          <w:sz w:val="21"/>
          <w:szCs w:val="21"/>
        </w:rPr>
        <w:t>、</w:t>
      </w:r>
      <w:r>
        <w:rPr>
          <w:rFonts w:hint="eastAsia"/>
          <w:spacing w:val="-5"/>
          <w:sz w:val="21"/>
          <w:szCs w:val="21"/>
          <w:lang w:eastAsia="zh-CN"/>
        </w:rPr>
        <w:t>“</w:t>
      </w:r>
      <w:r>
        <w:rPr>
          <w:spacing w:val="-5"/>
          <w:sz w:val="21"/>
          <w:szCs w:val="21"/>
        </w:rPr>
        <w:t>商业模式</w:t>
      </w:r>
      <w:r>
        <w:rPr>
          <w:rFonts w:hint="eastAsia"/>
          <w:spacing w:val="-5"/>
          <w:sz w:val="21"/>
          <w:szCs w:val="21"/>
          <w:lang w:eastAsia="zh-CN"/>
        </w:rPr>
        <w:t>”</w:t>
      </w:r>
      <w:r>
        <w:rPr>
          <w:spacing w:val="-5"/>
          <w:sz w:val="21"/>
          <w:szCs w:val="21"/>
        </w:rPr>
        <w:t>等相关课程。</w:t>
      </w:r>
      <w:r>
        <w:rPr>
          <w:spacing w:val="-6"/>
          <w:sz w:val="21"/>
          <w:szCs w:val="21"/>
        </w:rPr>
        <w:t>⽬标学员可以是企业⾸席执⾏官、</w:t>
      </w:r>
      <w:r>
        <w:rPr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⾸席运营官、⾸席战略官、企业数据化项⽬负责⼈或者其他⾼</w:t>
      </w:r>
      <w:r>
        <w:rPr>
          <w:spacing w:val="-2"/>
          <w:sz w:val="21"/>
          <w:szCs w:val="21"/>
        </w:rPr>
        <w:t>级管理⼈员。</w:t>
      </w:r>
    </w:p>
    <w:p w14:paraId="0E94C80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240" w:lineRule="auto"/>
        <w:textAlignment w:val="auto"/>
        <w:rPr>
          <w:rFonts w:hint="eastAsia" w:ascii="黑体" w:hAnsi="黑体" w:eastAsia="黑体" w:cs="黑体"/>
          <w:b/>
          <w:bCs/>
          <w:spacing w:val="-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2"/>
          <w:sz w:val="28"/>
          <w:szCs w:val="28"/>
          <w:lang w:val="en-US" w:eastAsia="zh-CN"/>
        </w:rPr>
        <w:t>学习目标</w:t>
      </w:r>
    </w:p>
    <w:p w14:paraId="645245B9">
      <w:pPr>
        <w:pStyle w:val="3"/>
        <w:spacing w:before="248" w:line="366" w:lineRule="auto"/>
        <w:ind w:left="23" w:right="76" w:firstLine="421"/>
        <w:rPr>
          <w:sz w:val="21"/>
          <w:szCs w:val="21"/>
        </w:rPr>
      </w:pPr>
      <w:r>
        <w:rPr>
          <w:spacing w:val="-5"/>
          <w:sz w:val="21"/>
          <w:szCs w:val="21"/>
        </w:rPr>
        <w:t>通过系统性分析、探讨、总结分众传媒数字化转型具体实施过程</w:t>
      </w:r>
      <w:r>
        <w:rPr>
          <w:rFonts w:hint="eastAsia"/>
          <w:spacing w:val="-5"/>
          <w:sz w:val="21"/>
          <w:szCs w:val="21"/>
          <w:lang w:eastAsia="zh-CN"/>
        </w:rPr>
        <w:t>，</w:t>
      </w:r>
      <w:r>
        <w:rPr>
          <w:spacing w:val="-5"/>
          <w:sz w:val="21"/>
          <w:szCs w:val="21"/>
        </w:rPr>
        <w:t>让学员掌握以下相关</w:t>
      </w:r>
      <w:r>
        <w:rPr>
          <w:spacing w:val="-9"/>
          <w:sz w:val="21"/>
          <w:szCs w:val="21"/>
        </w:rPr>
        <w:t>知识和</w:t>
      </w:r>
      <w:r>
        <w:rPr>
          <w:rFonts w:hint="eastAsia"/>
          <w:spacing w:val="-9"/>
          <w:sz w:val="21"/>
          <w:szCs w:val="21"/>
          <w:lang w:val="en-US" w:eastAsia="zh-CN"/>
        </w:rPr>
        <w:t>能力</w:t>
      </w:r>
      <w:r>
        <w:rPr>
          <w:spacing w:val="-9"/>
          <w:sz w:val="21"/>
          <w:szCs w:val="21"/>
        </w:rPr>
        <w:t>：</w:t>
      </w:r>
    </w:p>
    <w:p w14:paraId="30B66DE1"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4" w:line="299" w:lineRule="exact"/>
        <w:ind w:left="420" w:leftChars="200"/>
        <w:textAlignment w:val="auto"/>
        <w:rPr>
          <w:sz w:val="21"/>
          <w:szCs w:val="21"/>
        </w:rPr>
      </w:pPr>
      <w:r>
        <w:rPr>
          <w:rFonts w:hint="eastAsia"/>
          <w:spacing w:val="-3"/>
          <w:position w:val="3"/>
          <w:sz w:val="21"/>
          <w:szCs w:val="21"/>
          <w:lang w:val="en-US" w:eastAsia="zh-CN"/>
        </w:rPr>
        <w:t xml:space="preserve">1. </w:t>
      </w:r>
      <w:r>
        <w:rPr>
          <w:spacing w:val="-3"/>
          <w:position w:val="3"/>
          <w:sz w:val="21"/>
          <w:szCs w:val="21"/>
        </w:rPr>
        <w:t>了解电梯媒体⼴告及分众传媒的商业模式。</w:t>
      </w:r>
    </w:p>
    <w:p w14:paraId="342468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9" w:line="302" w:lineRule="exact"/>
        <w:ind w:left="420" w:leftChars="200"/>
        <w:textAlignment w:val="auto"/>
        <w:rPr>
          <w:sz w:val="21"/>
          <w:szCs w:val="21"/>
        </w:rPr>
      </w:pPr>
      <w:r>
        <w:rPr>
          <w:rFonts w:hint="eastAsia"/>
          <w:spacing w:val="-3"/>
          <w:position w:val="2"/>
          <w:sz w:val="21"/>
          <w:szCs w:val="21"/>
          <w:lang w:val="en-US" w:eastAsia="zh-CN"/>
        </w:rPr>
        <w:t xml:space="preserve">2. </w:t>
      </w:r>
      <w:r>
        <w:rPr>
          <w:spacing w:val="-3"/>
          <w:position w:val="2"/>
          <w:sz w:val="21"/>
          <w:szCs w:val="21"/>
        </w:rPr>
        <w:t>了解数字化转型如何解决企业相关痛点问题。</w:t>
      </w:r>
    </w:p>
    <w:p w14:paraId="60680C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4" w:line="302" w:lineRule="exact"/>
        <w:ind w:left="420" w:leftChars="200"/>
        <w:textAlignment w:val="auto"/>
        <w:rPr>
          <w:sz w:val="21"/>
          <w:szCs w:val="21"/>
        </w:rPr>
      </w:pPr>
      <w:r>
        <w:rPr>
          <w:rFonts w:hint="eastAsia"/>
          <w:spacing w:val="-2"/>
          <w:position w:val="2"/>
          <w:sz w:val="21"/>
          <w:szCs w:val="21"/>
          <w:lang w:val="en-US" w:eastAsia="zh-CN"/>
        </w:rPr>
        <w:t xml:space="preserve">3. </w:t>
      </w:r>
      <w:r>
        <w:rPr>
          <w:spacing w:val="-2"/>
          <w:position w:val="2"/>
          <w:sz w:val="21"/>
          <w:szCs w:val="21"/>
        </w:rPr>
        <w:t>从流程、组织和战略</w:t>
      </w:r>
      <w:r>
        <w:rPr>
          <w:rFonts w:hint="eastAsia"/>
          <w:spacing w:val="-2"/>
          <w:position w:val="2"/>
          <w:sz w:val="21"/>
          <w:szCs w:val="21"/>
          <w:lang w:val="en-US" w:eastAsia="zh-CN"/>
        </w:rPr>
        <w:t>视角</w:t>
      </w:r>
      <w:r>
        <w:rPr>
          <w:spacing w:val="-2"/>
          <w:position w:val="2"/>
          <w:sz w:val="21"/>
          <w:szCs w:val="21"/>
        </w:rPr>
        <w:t>理解数字化转型对企业影响。</w:t>
      </w:r>
    </w:p>
    <w:p w14:paraId="1FAD8D5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line="363" w:lineRule="auto"/>
        <w:ind w:left="420" w:leftChars="200"/>
        <w:textAlignment w:val="auto"/>
        <w:rPr>
          <w:spacing w:val="-3"/>
          <w:position w:val="2"/>
          <w:sz w:val="21"/>
          <w:szCs w:val="21"/>
        </w:rPr>
      </w:pPr>
      <w:r>
        <w:rPr>
          <w:rFonts w:hint="eastAsia"/>
          <w:spacing w:val="-3"/>
          <w:position w:val="2"/>
          <w:sz w:val="21"/>
          <w:szCs w:val="21"/>
          <w:lang w:val="en-US" w:eastAsia="zh-CN"/>
        </w:rPr>
        <w:t xml:space="preserve">4. </w:t>
      </w:r>
      <w:r>
        <w:rPr>
          <w:spacing w:val="-3"/>
          <w:position w:val="2"/>
          <w:sz w:val="21"/>
          <w:szCs w:val="21"/>
        </w:rPr>
        <w:t>思考⾏业未来发展和数字化应⽤的前景。</w:t>
      </w:r>
    </w:p>
    <w:p w14:paraId="310B4ED0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/>
        <w:textAlignment w:val="auto"/>
      </w:pPr>
      <w:r>
        <w:t>思政目标</w:t>
      </w:r>
      <w:r>
        <w:rPr>
          <w:rFonts w:hint="eastAsia"/>
        </w:rPr>
        <w:t>（可选）</w:t>
      </w:r>
    </w:p>
    <w:p w14:paraId="7A4E3ED2">
      <w:pPr>
        <w:pStyle w:val="29"/>
        <w:rPr>
          <w:rFonts w:hint="eastAsia"/>
        </w:rPr>
      </w:pPr>
      <w:r>
        <w:rPr>
          <w:rFonts w:hint="eastAsia"/>
        </w:rPr>
        <w:t>引导学生冲破传统观念的影响，敢于对传统的企业运营模式提出质疑，并通过深入思考，提出可行的解决方案，从而提升学生的思辨能力，培养学生创新意识。</w:t>
      </w:r>
    </w:p>
    <w:p w14:paraId="25C3D8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240" w:lineRule="auto"/>
        <w:textAlignment w:val="auto"/>
        <w:rPr>
          <w:rFonts w:hint="eastAsia" w:ascii="黑体" w:hAnsi="黑体" w:eastAsia="黑体" w:cs="黑体"/>
          <w:b/>
          <w:bCs/>
          <w:spacing w:val="-3"/>
          <w:positio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3"/>
          <w:position w:val="2"/>
          <w:sz w:val="28"/>
          <w:szCs w:val="28"/>
          <w:lang w:val="en-US" w:eastAsia="zh-CN"/>
        </w:rPr>
        <w:t>相关阅读材料</w:t>
      </w:r>
    </w:p>
    <w:p w14:paraId="2193856A">
      <w:pPr>
        <w:pStyle w:val="3"/>
        <w:numPr>
          <w:ilvl w:val="0"/>
          <w:numId w:val="5"/>
        </w:numPr>
        <w:spacing w:before="216" w:line="242" w:lineRule="auto"/>
        <w:ind w:left="450"/>
        <w:rPr>
          <w:sz w:val="21"/>
          <w:szCs w:val="21"/>
        </w:rPr>
      </w:pPr>
      <w:r>
        <w:rPr>
          <w:spacing w:val="-1"/>
          <w:sz w:val="21"/>
          <w:szCs w:val="21"/>
        </w:rPr>
        <w:t>抢占</w:t>
      </w:r>
      <w:r>
        <w:rPr>
          <w:rFonts w:hint="eastAsia"/>
          <w:spacing w:val="-1"/>
          <w:sz w:val="21"/>
          <w:szCs w:val="21"/>
          <w:lang w:val="en-US" w:eastAsia="zh-CN"/>
        </w:rPr>
        <w:t>心智</w:t>
      </w:r>
      <w:r>
        <w:rPr>
          <w:spacing w:val="-1"/>
          <w:sz w:val="21"/>
          <w:szCs w:val="21"/>
        </w:rPr>
        <w:t>.江南春[著].北京:中信出版社.2018 年.</w:t>
      </w:r>
    </w:p>
    <w:p w14:paraId="5F4E3A58">
      <w:pPr>
        <w:pStyle w:val="3"/>
        <w:numPr>
          <w:ilvl w:val="0"/>
          <w:numId w:val="5"/>
        </w:numPr>
        <w:spacing w:before="259" w:line="242" w:lineRule="auto"/>
        <w:ind w:left="450" w:leftChars="0" w:firstLine="0" w:firstLineChars="0"/>
        <w:rPr>
          <w:sz w:val="21"/>
          <w:szCs w:val="21"/>
        </w:rPr>
      </w:pPr>
      <w:r>
        <w:rPr>
          <w:spacing w:val="-1"/>
          <w:sz w:val="21"/>
          <w:szCs w:val="21"/>
        </w:rPr>
        <w:t>认识数字化转型.</w:t>
      </w:r>
      <w:r>
        <w:rPr>
          <w:rFonts w:hint="eastAsia"/>
          <w:spacing w:val="-1"/>
          <w:sz w:val="21"/>
          <w:szCs w:val="21"/>
          <w:lang w:val="en-US" w:eastAsia="zh-CN"/>
        </w:rPr>
        <w:t>托马斯</w:t>
      </w:r>
      <w:r>
        <w:rPr>
          <w:spacing w:val="-1"/>
          <w:sz w:val="21"/>
          <w:szCs w:val="21"/>
        </w:rPr>
        <w:t>·⻄⻉尔[著].机械</w:t>
      </w:r>
      <w:r>
        <w:rPr>
          <w:rFonts w:hint="eastAsia"/>
          <w:spacing w:val="-1"/>
          <w:sz w:val="21"/>
          <w:szCs w:val="21"/>
          <w:lang w:val="en-US" w:eastAsia="zh-CN"/>
        </w:rPr>
        <w:t>工业</w:t>
      </w:r>
      <w:r>
        <w:rPr>
          <w:spacing w:val="-1"/>
          <w:sz w:val="21"/>
          <w:szCs w:val="21"/>
        </w:rPr>
        <w:t>出版社.2021 年.</w:t>
      </w:r>
    </w:p>
    <w:p w14:paraId="021DD02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240" w:lineRule="auto"/>
        <w:textAlignment w:val="auto"/>
        <w:rPr>
          <w:rFonts w:hint="eastAsia" w:ascii="黑体" w:hAnsi="黑体" w:eastAsia="黑体" w:cs="黑体"/>
          <w:b/>
          <w:bCs/>
          <w:spacing w:val="-3"/>
          <w:positio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3"/>
          <w:position w:val="2"/>
          <w:sz w:val="28"/>
          <w:szCs w:val="28"/>
          <w:lang w:val="en-US" w:eastAsia="zh-CN"/>
        </w:rPr>
        <w:t>讨论问题</w:t>
      </w:r>
    </w:p>
    <w:p w14:paraId="4E341C82">
      <w:pPr>
        <w:pStyle w:val="3"/>
        <w:numPr>
          <w:ilvl w:val="0"/>
          <w:numId w:val="6"/>
        </w:numPr>
        <w:spacing w:before="216" w:line="301" w:lineRule="exact"/>
        <w:ind w:left="450"/>
        <w:rPr>
          <w:sz w:val="21"/>
          <w:szCs w:val="21"/>
        </w:rPr>
      </w:pPr>
      <w:r>
        <w:rPr>
          <w:spacing w:val="-4"/>
          <w:position w:val="2"/>
          <w:sz w:val="21"/>
          <w:szCs w:val="21"/>
        </w:rPr>
        <w:t>数字化转型前，分众传媒客户需求痛点在</w:t>
      </w:r>
      <w:r>
        <w:rPr>
          <w:rFonts w:hint="eastAsia"/>
          <w:spacing w:val="-4"/>
          <w:position w:val="2"/>
          <w:sz w:val="21"/>
          <w:szCs w:val="21"/>
          <w:lang w:val="en-US" w:eastAsia="zh-CN"/>
        </w:rPr>
        <w:t>哪里</w:t>
      </w:r>
      <w:r>
        <w:rPr>
          <w:spacing w:val="-4"/>
          <w:position w:val="2"/>
          <w:sz w:val="21"/>
          <w:szCs w:val="21"/>
        </w:rPr>
        <w:t>，业务发展</w:t>
      </w:r>
      <w:r>
        <w:rPr>
          <w:rFonts w:hint="eastAsia"/>
          <w:spacing w:val="-4"/>
          <w:position w:val="2"/>
          <w:sz w:val="21"/>
          <w:szCs w:val="21"/>
          <w:lang w:val="en-US" w:eastAsia="zh-CN"/>
        </w:rPr>
        <w:t>面临</w:t>
      </w:r>
      <w:r>
        <w:rPr>
          <w:spacing w:val="-4"/>
          <w:position w:val="2"/>
          <w:sz w:val="21"/>
          <w:szCs w:val="21"/>
        </w:rPr>
        <w:t>哪些发展瓶颈？</w:t>
      </w:r>
    </w:p>
    <w:p w14:paraId="720D76F9">
      <w:pPr>
        <w:pStyle w:val="3"/>
        <w:spacing w:before="246" w:line="301" w:lineRule="exact"/>
        <w:ind w:left="445"/>
        <w:rPr>
          <w:sz w:val="21"/>
          <w:szCs w:val="21"/>
        </w:rPr>
      </w:pPr>
      <w:r>
        <w:rPr>
          <w:spacing w:val="-4"/>
          <w:position w:val="2"/>
          <w:sz w:val="21"/>
          <w:szCs w:val="21"/>
        </w:rPr>
        <w:t>2</w:t>
      </w:r>
      <w:r>
        <w:rPr>
          <w:rFonts w:hint="eastAsia"/>
          <w:spacing w:val="-4"/>
          <w:position w:val="2"/>
          <w:sz w:val="21"/>
          <w:szCs w:val="21"/>
          <w:lang w:val="en-US" w:eastAsia="zh-CN"/>
        </w:rPr>
        <w:t>.</w:t>
      </w:r>
      <w:r>
        <w:rPr>
          <w:spacing w:val="-12"/>
          <w:position w:val="2"/>
          <w:sz w:val="21"/>
          <w:szCs w:val="21"/>
        </w:rPr>
        <w:t xml:space="preserve"> </w:t>
      </w:r>
      <w:r>
        <w:rPr>
          <w:spacing w:val="-4"/>
          <w:position w:val="2"/>
          <w:sz w:val="21"/>
          <w:szCs w:val="21"/>
        </w:rPr>
        <w:t>分众传媒数字化转型是如解决以上问题，引发了企业哪些</w:t>
      </w:r>
      <w:r>
        <w:rPr>
          <w:rFonts w:hint="eastAsia"/>
          <w:spacing w:val="-4"/>
          <w:position w:val="2"/>
          <w:sz w:val="21"/>
          <w:szCs w:val="21"/>
          <w:lang w:val="en-US" w:eastAsia="zh-CN"/>
        </w:rPr>
        <w:t>方面</w:t>
      </w:r>
      <w:r>
        <w:rPr>
          <w:spacing w:val="-4"/>
          <w:position w:val="2"/>
          <w:sz w:val="21"/>
          <w:szCs w:val="21"/>
        </w:rPr>
        <w:t>的变化？</w:t>
      </w:r>
    </w:p>
    <w:p w14:paraId="531891A9">
      <w:pPr>
        <w:pStyle w:val="3"/>
        <w:spacing w:before="244" w:line="302" w:lineRule="exact"/>
        <w:ind w:left="443"/>
        <w:rPr>
          <w:spacing w:val="-5"/>
          <w:position w:val="2"/>
          <w:sz w:val="21"/>
          <w:szCs w:val="21"/>
        </w:rPr>
      </w:pPr>
      <w:r>
        <w:rPr>
          <w:spacing w:val="-5"/>
          <w:position w:val="2"/>
          <w:sz w:val="21"/>
          <w:szCs w:val="21"/>
        </w:rPr>
        <w:t>3</w:t>
      </w:r>
      <w:r>
        <w:rPr>
          <w:rFonts w:hint="eastAsia"/>
          <w:spacing w:val="-5"/>
          <w:position w:val="2"/>
          <w:sz w:val="21"/>
          <w:szCs w:val="21"/>
          <w:lang w:val="en-US" w:eastAsia="zh-CN"/>
        </w:rPr>
        <w:t>.</w:t>
      </w:r>
      <w:r>
        <w:rPr>
          <w:spacing w:val="-5"/>
          <w:position w:val="2"/>
          <w:sz w:val="21"/>
          <w:szCs w:val="21"/>
        </w:rPr>
        <w:t xml:space="preserve"> 以分众传媒为代表的户外⼴告数字化的前景和</w:t>
      </w:r>
      <w:r>
        <w:rPr>
          <w:rFonts w:hint="eastAsia"/>
          <w:spacing w:val="-5"/>
          <w:position w:val="2"/>
          <w:sz w:val="21"/>
          <w:szCs w:val="21"/>
          <w:lang w:val="en-US" w:eastAsia="zh-CN"/>
        </w:rPr>
        <w:t>方向</w:t>
      </w:r>
      <w:r>
        <w:rPr>
          <w:spacing w:val="-5"/>
          <w:position w:val="2"/>
          <w:sz w:val="21"/>
          <w:szCs w:val="21"/>
        </w:rPr>
        <w:t>如何？</w:t>
      </w:r>
    </w:p>
    <w:p w14:paraId="2F1BFB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4" w:line="240" w:lineRule="auto"/>
        <w:textAlignment w:val="auto"/>
        <w:rPr>
          <w:rFonts w:hint="eastAsia" w:ascii="黑体" w:hAnsi="黑体" w:eastAsia="黑体" w:cs="黑体"/>
          <w:b/>
          <w:bCs/>
          <w:spacing w:val="-5"/>
          <w:positio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5"/>
          <w:position w:val="2"/>
          <w:sz w:val="28"/>
          <w:szCs w:val="28"/>
          <w:lang w:val="en-US" w:eastAsia="zh-CN"/>
        </w:rPr>
        <w:t>教学计划</w:t>
      </w:r>
    </w:p>
    <w:p w14:paraId="13B06B00">
      <w:pPr>
        <w:pStyle w:val="29"/>
      </w:pPr>
      <w:r>
        <w:rPr>
          <w:rFonts w:hint="eastAsia"/>
        </w:rPr>
        <w:t>本案例的学习预计在9</w:t>
      </w:r>
      <w:r>
        <w:t>0</w:t>
      </w:r>
      <w:r>
        <w:rPr>
          <w:rFonts w:hint="eastAsia"/>
        </w:rPr>
        <w:t>分钟左右，教师可以根据课堂实际情况灵活调整时间。</w:t>
      </w:r>
    </w:p>
    <w:tbl>
      <w:tblPr>
        <w:tblStyle w:val="51"/>
        <w:tblW w:w="46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423"/>
      </w:tblGrid>
      <w:tr w14:paraId="768F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</w:tcBorders>
          </w:tcPr>
          <w:p w14:paraId="5621EBFA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kern w:val="0"/>
                <w:sz w:val="20"/>
                <w:szCs w:val="20"/>
              </w:rPr>
              <w:t>讨论问题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</w:tcPr>
          <w:p w14:paraId="6E66BDE5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kern w:val="0"/>
                <w:sz w:val="20"/>
                <w:szCs w:val="20"/>
              </w:rPr>
              <w:t>时间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Theme="minorEastAsia"/>
                <w:b/>
                <w:bCs/>
                <w:kern w:val="0"/>
                <w:sz w:val="20"/>
                <w:szCs w:val="20"/>
              </w:rPr>
              <w:t>分钟</w:t>
            </w:r>
          </w:p>
        </w:tc>
      </w:tr>
      <w:tr w14:paraId="1FD96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tcBorders>
              <w:top w:val="single" w:color="auto" w:sz="4" w:space="0"/>
            </w:tcBorders>
          </w:tcPr>
          <w:p w14:paraId="087DD4CC">
            <w:pPr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  <w:t>热身问题（可以省去）</w:t>
            </w:r>
          </w:p>
        </w:tc>
        <w:tc>
          <w:tcPr>
            <w:tcW w:w="1423" w:type="dxa"/>
            <w:tcBorders>
              <w:top w:val="single" w:color="auto" w:sz="4" w:space="0"/>
            </w:tcBorders>
          </w:tcPr>
          <w:p w14:paraId="5E593880"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  <w:t>15</w:t>
            </w:r>
          </w:p>
        </w:tc>
      </w:tr>
      <w:tr w14:paraId="3A54E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</w:tcPr>
          <w:p w14:paraId="7376C293">
            <w:pPr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  <w:t>讨论问题1</w:t>
            </w:r>
          </w:p>
        </w:tc>
        <w:tc>
          <w:tcPr>
            <w:tcW w:w="1423" w:type="dxa"/>
          </w:tcPr>
          <w:p w14:paraId="2E136D4D"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  <w:t>10</w:t>
            </w:r>
          </w:p>
        </w:tc>
      </w:tr>
      <w:tr w14:paraId="1C027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</w:tcPr>
          <w:p w14:paraId="66EFA634">
            <w:pPr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  <w:t>讨论问题2</w:t>
            </w:r>
          </w:p>
        </w:tc>
        <w:tc>
          <w:tcPr>
            <w:tcW w:w="1423" w:type="dxa"/>
          </w:tcPr>
          <w:p w14:paraId="12C7F4AE"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  <w:t>20</w:t>
            </w:r>
          </w:p>
        </w:tc>
      </w:tr>
      <w:tr w14:paraId="51709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</w:tcPr>
          <w:p w14:paraId="26B1F1DB">
            <w:pPr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  <w:t>讨论问题3</w:t>
            </w:r>
          </w:p>
        </w:tc>
        <w:tc>
          <w:tcPr>
            <w:tcW w:w="1423" w:type="dxa"/>
          </w:tcPr>
          <w:p w14:paraId="13983687"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  <w:t>15</w:t>
            </w:r>
          </w:p>
        </w:tc>
      </w:tr>
      <w:tr w14:paraId="08565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</w:tcPr>
          <w:p w14:paraId="6735CBB1">
            <w:pPr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  <w:t>讨论问题4</w:t>
            </w:r>
          </w:p>
        </w:tc>
        <w:tc>
          <w:tcPr>
            <w:tcW w:w="1423" w:type="dxa"/>
          </w:tcPr>
          <w:p w14:paraId="15D43087"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  <w:t>10</w:t>
            </w:r>
          </w:p>
        </w:tc>
      </w:tr>
      <w:tr w14:paraId="234C6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tcBorders>
              <w:bottom w:val="single" w:color="auto" w:sz="4" w:space="0"/>
            </w:tcBorders>
          </w:tcPr>
          <w:p w14:paraId="740A8AC5">
            <w:pPr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  <w:t>总结（可以省去）</w:t>
            </w:r>
          </w:p>
        </w:tc>
        <w:tc>
          <w:tcPr>
            <w:tcW w:w="1423" w:type="dxa"/>
            <w:tcBorders>
              <w:bottom w:val="single" w:color="auto" w:sz="4" w:space="0"/>
            </w:tcBorders>
          </w:tcPr>
          <w:p w14:paraId="537AA658"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  <w:t>20</w:t>
            </w:r>
          </w:p>
        </w:tc>
      </w:tr>
      <w:tr w14:paraId="76278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tcBorders>
              <w:bottom w:val="single" w:color="auto" w:sz="4" w:space="0"/>
            </w:tcBorders>
          </w:tcPr>
          <w:p w14:paraId="44BFDBA1">
            <w:pPr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  <w:t>共计</w:t>
            </w:r>
          </w:p>
        </w:tc>
        <w:tc>
          <w:tcPr>
            <w:tcW w:w="1423" w:type="dxa"/>
            <w:tcBorders>
              <w:bottom w:val="single" w:color="auto" w:sz="4" w:space="0"/>
            </w:tcBorders>
          </w:tcPr>
          <w:p w14:paraId="0F597699"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0"/>
              </w:rPr>
              <w:t>90</w:t>
            </w:r>
          </w:p>
        </w:tc>
      </w:tr>
    </w:tbl>
    <w:p w14:paraId="1BBD2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/>
        <w:textAlignment w:val="auto"/>
        <w:rPr>
          <w:rFonts w:hint="eastAsia" w:ascii="黑体" w:hAnsi="黑体" w:eastAsia="黑体" w:cs="黑体"/>
          <w:b/>
          <w:bCs/>
          <w:spacing w:val="-5"/>
          <w:positio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5"/>
          <w:position w:val="2"/>
          <w:sz w:val="28"/>
          <w:szCs w:val="28"/>
          <w:lang w:val="en-US" w:eastAsia="zh-CN"/>
        </w:rPr>
        <w:t>讨论问题分析</w:t>
      </w:r>
    </w:p>
    <w:p w14:paraId="06DCC286">
      <w:pPr>
        <w:pStyle w:val="3"/>
        <w:spacing w:before="71" w:line="211" w:lineRule="auto"/>
        <w:ind w:left="45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5"/>
          <w:sz w:val="24"/>
          <w:szCs w:val="24"/>
        </w:rPr>
        <w:t>问题 1(约</w:t>
      </w:r>
      <w:r>
        <w:rPr>
          <w:rFonts w:hint="eastAsia" w:asciiTheme="majorEastAsia" w:hAnsiTheme="majorEastAsia" w:eastAsiaTheme="majorEastAsia" w:cstheme="majorEastAsia"/>
          <w:b/>
          <w:bCs/>
          <w:spacing w:val="17"/>
          <w:w w:val="101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-5"/>
          <w:sz w:val="24"/>
          <w:szCs w:val="24"/>
        </w:rPr>
        <w:t>15-20 分钟)：</w:t>
      </w:r>
    </w:p>
    <w:p w14:paraId="7CC76760">
      <w:pPr>
        <w:pStyle w:val="3"/>
        <w:spacing w:before="296" w:line="212" w:lineRule="auto"/>
        <w:ind w:left="451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3"/>
          <w:sz w:val="24"/>
          <w:szCs w:val="24"/>
        </w:rPr>
        <w:t>数字化转型前，分众传媒客户需求痛点在</w:t>
      </w:r>
      <w:r>
        <w:rPr>
          <w:rFonts w:hint="eastAsia" w:asciiTheme="majorEastAsia" w:hAnsiTheme="majorEastAsia" w:eastAsiaTheme="majorEastAsia" w:cstheme="majorEastAsia"/>
          <w:b/>
          <w:bCs/>
          <w:spacing w:val="-3"/>
          <w:sz w:val="24"/>
          <w:szCs w:val="24"/>
          <w:lang w:val="en-US" w:eastAsia="zh-CN"/>
        </w:rPr>
        <w:t>哪里</w:t>
      </w:r>
      <w:r>
        <w:rPr>
          <w:rFonts w:hint="eastAsia" w:asciiTheme="majorEastAsia" w:hAnsiTheme="majorEastAsia" w:eastAsiaTheme="majorEastAsia" w:cstheme="majorEastAsia"/>
          <w:b/>
          <w:bCs/>
          <w:spacing w:val="-3"/>
          <w:sz w:val="24"/>
          <w:szCs w:val="24"/>
        </w:rPr>
        <w:t>，业务发展</w:t>
      </w:r>
      <w:r>
        <w:rPr>
          <w:rFonts w:hint="eastAsia" w:asciiTheme="majorEastAsia" w:hAnsiTheme="majorEastAsia" w:eastAsiaTheme="majorEastAsia" w:cstheme="majorEastAsia"/>
          <w:b/>
          <w:bCs/>
          <w:spacing w:val="-3"/>
          <w:sz w:val="24"/>
          <w:szCs w:val="24"/>
          <w:lang w:val="en-US" w:eastAsia="zh-CN"/>
        </w:rPr>
        <w:t>面临</w:t>
      </w:r>
      <w:r>
        <w:rPr>
          <w:rFonts w:hint="eastAsia" w:asciiTheme="majorEastAsia" w:hAnsiTheme="majorEastAsia" w:eastAsiaTheme="majorEastAsia" w:cstheme="majorEastAsia"/>
          <w:b/>
          <w:bCs/>
          <w:spacing w:val="-3"/>
          <w:sz w:val="24"/>
          <w:szCs w:val="24"/>
        </w:rPr>
        <w:t>哪些发展瓶</w:t>
      </w:r>
      <w:r>
        <w:rPr>
          <w:rFonts w:hint="eastAsia" w:asciiTheme="majorEastAsia" w:hAnsiTheme="majorEastAsia" w:eastAsiaTheme="majorEastAsia" w:cstheme="majorEastAsia"/>
          <w:b/>
          <w:bCs/>
          <w:spacing w:val="-4"/>
          <w:sz w:val="24"/>
          <w:szCs w:val="24"/>
        </w:rPr>
        <w:t>颈？</w:t>
      </w:r>
    </w:p>
    <w:p w14:paraId="48DBC5FA">
      <w:pPr>
        <w:pStyle w:val="3"/>
        <w:spacing w:before="265" w:line="302" w:lineRule="exact"/>
        <w:ind w:left="467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3"/>
          <w:position w:val="2"/>
          <w:sz w:val="21"/>
          <w:szCs w:val="21"/>
        </w:rPr>
        <w:t>问题</w:t>
      </w:r>
      <w:r>
        <w:rPr>
          <w:rFonts w:hint="eastAsia" w:asciiTheme="majorEastAsia" w:hAnsiTheme="majorEastAsia" w:eastAsiaTheme="majorEastAsia" w:cstheme="majorEastAsia"/>
          <w:spacing w:val="-3"/>
          <w:position w:val="2"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pacing w:val="-3"/>
          <w:position w:val="2"/>
          <w:sz w:val="21"/>
          <w:szCs w:val="21"/>
        </w:rPr>
        <w:t>相关细节已经在案例材料中，通过</w:t>
      </w:r>
      <w:r>
        <w:rPr>
          <w:rFonts w:hint="eastAsia" w:asciiTheme="majorEastAsia" w:hAnsiTheme="majorEastAsia" w:eastAsiaTheme="majorEastAsia" w:cstheme="majorEastAsia"/>
          <w:spacing w:val="-3"/>
          <w:position w:val="2"/>
          <w:sz w:val="21"/>
          <w:szCs w:val="21"/>
          <w:lang w:val="en-US" w:eastAsia="zh-CN"/>
        </w:rPr>
        <w:t>鼓励学生发言</w:t>
      </w:r>
      <w:r>
        <w:rPr>
          <w:rFonts w:hint="eastAsia" w:asciiTheme="majorEastAsia" w:hAnsiTheme="majorEastAsia" w:eastAsiaTheme="majorEastAsia" w:cstheme="majorEastAsia"/>
          <w:spacing w:val="-3"/>
          <w:position w:val="2"/>
          <w:sz w:val="21"/>
          <w:szCs w:val="21"/>
        </w:rPr>
        <w:t>、总结</w:t>
      </w:r>
      <w:r>
        <w:rPr>
          <w:rFonts w:hint="eastAsia" w:asciiTheme="majorEastAsia" w:hAnsiTheme="majorEastAsia" w:eastAsiaTheme="majorEastAsia" w:cstheme="majorEastAsia"/>
          <w:spacing w:val="-3"/>
          <w:position w:val="2"/>
          <w:sz w:val="21"/>
          <w:szCs w:val="21"/>
          <w:lang w:val="en-US" w:eastAsia="zh-CN"/>
        </w:rPr>
        <w:t>形成板</w:t>
      </w:r>
      <w:r>
        <w:rPr>
          <w:rFonts w:hint="eastAsia" w:asciiTheme="majorEastAsia" w:hAnsiTheme="majorEastAsia" w:eastAsiaTheme="majorEastAsia" w:cstheme="majorEastAsia"/>
          <w:spacing w:val="-3"/>
          <w:position w:val="2"/>
          <w:sz w:val="21"/>
          <w:szCs w:val="21"/>
        </w:rPr>
        <w:t>书：</w:t>
      </w:r>
    </w:p>
    <w:p w14:paraId="41FEB212">
      <w:pPr>
        <w:spacing w:before="162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tbl>
      <w:tblPr>
        <w:tblStyle w:val="49"/>
        <w:tblW w:w="7239" w:type="dxa"/>
        <w:tblInd w:w="4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9"/>
      </w:tblGrid>
      <w:tr w14:paraId="6455F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7239" w:type="dxa"/>
            <w:vAlign w:val="top"/>
          </w:tcPr>
          <w:p w14:paraId="13696EAA">
            <w:pPr>
              <w:spacing w:before="198" w:line="438" w:lineRule="auto"/>
              <w:ind w:left="579" w:right="3771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7"/>
                <w:sz w:val="21"/>
                <w:szCs w:val="21"/>
                <w:lang w:val="en-US" w:eastAsia="zh-CN"/>
              </w:rPr>
              <w:t>满足</w:t>
            </w:r>
            <w:r>
              <w:rPr>
                <w:rFonts w:hint="eastAsia" w:asciiTheme="majorEastAsia" w:hAnsiTheme="majorEastAsia" w:eastAsiaTheme="majorEastAsia" w:cstheme="majorEastAsia"/>
                <w:spacing w:val="-7"/>
                <w:sz w:val="21"/>
                <w:szCs w:val="21"/>
              </w:rPr>
              <w:t>客户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7"/>
                <w:sz w:val="21"/>
                <w:szCs w:val="21"/>
              </w:rPr>
              <w:t>柔性化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7"/>
                <w:sz w:val="21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7"/>
                <w:sz w:val="21"/>
                <w:szCs w:val="21"/>
              </w:rPr>
              <w:t>定制化需求</w:t>
            </w:r>
            <w:r>
              <w:rPr>
                <w:rFonts w:hint="eastAsia" w:asciiTheme="majorEastAsia" w:hAnsiTheme="majorEastAsia" w:eastAsiaTheme="majorEastAsia" w:cstheme="majorEastAsia"/>
                <w:spacing w:val="-7"/>
                <w:sz w:val="21"/>
                <w:szCs w:val="21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获得充分的、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"/>
                <w:sz w:val="21"/>
                <w:szCs w:val="21"/>
              </w:rPr>
              <w:t>可验证数据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。</w:t>
            </w:r>
          </w:p>
        </w:tc>
      </w:tr>
    </w:tbl>
    <w:p w14:paraId="38BA2022">
      <w:pPr>
        <w:pStyle w:val="3"/>
        <w:spacing w:before="214" w:line="360" w:lineRule="auto"/>
        <w:ind w:left="27" w:right="13" w:firstLine="392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2"/>
          <w:sz w:val="21"/>
          <w:szCs w:val="21"/>
        </w:rPr>
        <w:t>“柔性化”、“定制化”、“数据”，既是分众传媒</w:t>
      </w:r>
      <w:r>
        <w:rPr>
          <w:rFonts w:hint="eastAsia" w:asciiTheme="majorEastAsia" w:hAnsiTheme="majorEastAsia" w:eastAsiaTheme="majorEastAsia" w:cstheme="majorEastAsia"/>
          <w:spacing w:val="-3"/>
          <w:sz w:val="21"/>
          <w:szCs w:val="21"/>
        </w:rPr>
        <w:t>的瓶颈和痛点，也是很多企业</w:t>
      </w:r>
      <w:r>
        <w:rPr>
          <w:rFonts w:hint="eastAsia" w:asciiTheme="majorEastAsia" w:hAnsiTheme="majorEastAsia" w:eastAsiaTheme="majorEastAsia" w:cstheme="majorEastAsia"/>
          <w:spacing w:val="-3"/>
          <w:sz w:val="21"/>
          <w:szCs w:val="21"/>
          <w:lang w:val="en-US" w:eastAsia="zh-CN"/>
        </w:rPr>
        <w:t>面临</w:t>
      </w:r>
      <w:r>
        <w:rPr>
          <w:rFonts w:hint="eastAsia" w:asciiTheme="majorEastAsia" w:hAnsiTheme="majorEastAsia" w:eastAsiaTheme="majorEastAsia" w:cstheme="majorEastAsia"/>
          <w:spacing w:val="-3"/>
          <w:sz w:val="21"/>
          <w:szCs w:val="21"/>
        </w:rPr>
        <w:t>的共性</w:t>
      </w:r>
      <w:r>
        <w:rPr>
          <w:rFonts w:hint="eastAsia" w:asciiTheme="majorEastAsia" w:hAnsiTheme="majorEastAsia" w:eastAsiaTheme="majorEastAsia" w:cstheme="majorEastAsia"/>
          <w:spacing w:val="-3"/>
          <w:sz w:val="21"/>
          <w:szCs w:val="21"/>
          <w:lang w:val="en-US" w:eastAsia="zh-CN"/>
        </w:rPr>
        <w:t>问题</w:t>
      </w:r>
      <w:r>
        <w:rPr>
          <w:rFonts w:hint="eastAsia" w:asciiTheme="majorEastAsia" w:hAnsiTheme="majorEastAsia" w:eastAsiaTheme="majorEastAsia" w:cstheme="majorEastAsia"/>
          <w:spacing w:val="-2"/>
          <w:sz w:val="21"/>
          <w:szCs w:val="21"/>
        </w:rPr>
        <w:t>，解决这些问题的基础和</w:t>
      </w:r>
      <w:r>
        <w:rPr>
          <w:rFonts w:hint="eastAsia" w:asciiTheme="majorEastAsia" w:hAnsiTheme="majorEastAsia" w:eastAsiaTheme="majorEastAsia" w:cstheme="majorEastAsia"/>
          <w:spacing w:val="-2"/>
          <w:sz w:val="21"/>
          <w:szCs w:val="21"/>
          <w:lang w:val="en-US" w:eastAsia="zh-CN"/>
        </w:rPr>
        <w:t>手段</w:t>
      </w:r>
      <w:r>
        <w:rPr>
          <w:rFonts w:hint="eastAsia" w:asciiTheme="majorEastAsia" w:hAnsiTheme="majorEastAsia" w:eastAsiaTheme="majorEastAsia" w:cstheme="majorEastAsia"/>
          <w:spacing w:val="-2"/>
          <w:sz w:val="21"/>
          <w:szCs w:val="21"/>
        </w:rPr>
        <w:t>正是信息化和数字化。</w:t>
      </w:r>
    </w:p>
    <w:p w14:paraId="0BB018ED">
      <w:pPr>
        <w:pStyle w:val="3"/>
        <w:spacing w:before="123" w:line="211" w:lineRule="auto"/>
        <w:ind w:left="37"/>
        <w:rPr>
          <w:rFonts w:hint="eastAsia" w:asciiTheme="majorEastAsia" w:hAnsiTheme="majorEastAsia" w:eastAsiaTheme="majorEastAsia" w:cstheme="majorEastAsia"/>
          <w:spacing w:val="-5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-5"/>
          <w:sz w:val="21"/>
          <w:szCs w:val="21"/>
          <w:lang w:val="en-US" w:eastAsia="zh-CN"/>
        </w:rPr>
        <w:t>......</w:t>
      </w:r>
    </w:p>
    <w:p w14:paraId="1FA48C36">
      <w:pPr>
        <w:pStyle w:val="3"/>
        <w:spacing w:before="123" w:line="211" w:lineRule="auto"/>
        <w:ind w:left="37"/>
      </w:pPr>
      <w:r>
        <w:rPr>
          <w:b/>
          <w:bCs/>
          <w:spacing w:val="-4"/>
        </w:rPr>
        <w:t>问题 2(约 15-20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4"/>
        </w:rPr>
        <w:t>分钟)：</w:t>
      </w:r>
    </w:p>
    <w:p w14:paraId="6EAB477F">
      <w:pPr>
        <w:pStyle w:val="3"/>
        <w:spacing w:before="297" w:line="211" w:lineRule="auto"/>
        <w:ind w:left="439"/>
        <w:rPr>
          <w:b w:val="0"/>
          <w:bCs w:val="0"/>
          <w:sz w:val="21"/>
          <w:szCs w:val="21"/>
        </w:rPr>
      </w:pPr>
      <w:r>
        <w:rPr>
          <w:b w:val="0"/>
          <w:bCs w:val="0"/>
          <w:spacing w:val="-3"/>
          <w:sz w:val="21"/>
          <w:szCs w:val="21"/>
        </w:rPr>
        <w:t>分众传媒数字化转型是如解决以上问题，引发了企业哪</w:t>
      </w:r>
      <w:r>
        <w:rPr>
          <w:b w:val="0"/>
          <w:bCs w:val="0"/>
          <w:spacing w:val="-4"/>
          <w:sz w:val="21"/>
          <w:szCs w:val="21"/>
        </w:rPr>
        <w:t>些</w:t>
      </w:r>
      <w:r>
        <w:rPr>
          <w:rFonts w:hint="eastAsia"/>
          <w:b w:val="0"/>
          <w:bCs w:val="0"/>
          <w:spacing w:val="-4"/>
          <w:sz w:val="21"/>
          <w:szCs w:val="21"/>
          <w:lang w:val="en-US" w:eastAsia="zh-CN"/>
        </w:rPr>
        <w:t>方面</w:t>
      </w:r>
      <w:r>
        <w:rPr>
          <w:b w:val="0"/>
          <w:bCs w:val="0"/>
          <w:spacing w:val="-4"/>
          <w:sz w:val="21"/>
          <w:szCs w:val="21"/>
        </w:rPr>
        <w:t>的变化？</w:t>
      </w:r>
    </w:p>
    <w:p w14:paraId="57C2570F">
      <w:pPr>
        <w:spacing w:line="220" w:lineRule="auto"/>
        <w:rPr>
          <w:rFonts w:ascii="宋体" w:hAnsi="宋体" w:eastAsia="宋体" w:cs="宋体"/>
          <w:b w:val="0"/>
          <w:bCs w:val="0"/>
          <w:sz w:val="21"/>
          <w:szCs w:val="21"/>
        </w:rPr>
      </w:pPr>
    </w:p>
    <w:p w14:paraId="12A2C595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案例的实际结局/后续进展</w:t>
      </w:r>
    </w:p>
    <w:p w14:paraId="146C4B84">
      <w:pPr>
        <w:pStyle w:val="29"/>
        <w:rPr>
          <w:rFonts w:hint="eastAsia"/>
        </w:rPr>
      </w:pPr>
      <w:r>
        <w:rPr>
          <w:rFonts w:hint="eastAsia"/>
        </w:rPr>
        <w:t>…</w:t>
      </w:r>
    </w:p>
    <w:p w14:paraId="657F45D8">
      <w:pPr>
        <w:pStyle w:val="29"/>
        <w:ind w:left="0" w:leftChars="0" w:firstLine="0" w:firstLineChars="0"/>
        <w:rPr>
          <w:rFonts w:hint="eastAsia" w:eastAsia="宋体"/>
          <w:lang w:val="en-US" w:eastAsia="zh-CN"/>
        </w:rPr>
      </w:pPr>
    </w:p>
    <w:p w14:paraId="464B0FB3">
      <w:pPr>
        <w:pStyle w:val="3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附录T</w:t>
      </w:r>
      <w:r>
        <w:t>N-</w:t>
      </w:r>
      <w:r>
        <w:rPr>
          <w:rFonts w:hint="eastAsia"/>
        </w:rPr>
        <w:t>1：</w:t>
      </w:r>
    </w:p>
    <w:p w14:paraId="48A63106">
      <w:pPr>
        <w:pStyle w:val="43"/>
        <w:spacing w:before="312" w:after="156"/>
      </w:pPr>
      <w:r>
        <w:rPr>
          <w:rFonts w:hint="eastAsia"/>
        </w:rPr>
        <w:t>资料来源：作者编辑。</w:t>
      </w:r>
    </w:p>
    <w:p w14:paraId="558B344A">
      <w:pPr>
        <w:pStyle w:val="29"/>
        <w:ind w:left="0" w:leftChars="0" w:firstLine="0" w:firstLineChars="0"/>
        <w:rPr>
          <w:rFonts w:hint="eastAsia" w:eastAsia="宋体"/>
          <w:lang w:val="en-US" w:eastAsia="zh-CN"/>
        </w:rPr>
        <w:sectPr>
          <w:headerReference r:id="rId3" w:type="default"/>
          <w:pgSz w:w="11905" w:h="16840"/>
          <w:pgMar w:top="1701" w:right="1757" w:bottom="1701" w:left="1757" w:header="567" w:footer="0" w:gutter="0"/>
          <w:cols w:space="720" w:num="1"/>
        </w:sectPr>
      </w:pPr>
    </w:p>
    <w:p w14:paraId="186A8AB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2" w:line="240" w:lineRule="auto"/>
        <w:textAlignment w:val="auto"/>
        <w:rPr>
          <w:rFonts w:hint="eastAsia" w:ascii="黑体" w:hAnsi="黑体" w:eastAsia="黑体" w:cs="黑体"/>
          <w:b/>
          <w:bCs/>
          <w:spacing w:val="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1"/>
          <w:sz w:val="28"/>
          <w:szCs w:val="28"/>
          <w:lang w:val="en-US" w:eastAsia="zh-CN"/>
        </w:rPr>
        <w:t>尾注</w:t>
      </w:r>
    </w:p>
    <w:p w14:paraId="5329A8C9">
      <w:pPr>
        <w:pStyle w:val="3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2" w:line="300" w:lineRule="auto"/>
        <w:ind w:left="210" w:leftChars="1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pacing w:val="1"/>
          <w:sz w:val="21"/>
          <w:szCs w:val="21"/>
        </w:rPr>
        <w:t>分众的蓝海.刘世英[著].北京:中</w:t>
      </w:r>
      <w:r>
        <w:rPr>
          <w:rFonts w:hint="default" w:ascii="Times New Roman" w:hAnsi="Times New Roman" w:cs="Times New Roman"/>
          <w:sz w:val="21"/>
          <w:szCs w:val="21"/>
        </w:rPr>
        <w:t>信出版社.2008.</w:t>
      </w:r>
    </w:p>
    <w:p w14:paraId="72E415CC">
      <w:pPr>
        <w:pStyle w:val="3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leftChars="100" w:firstLine="0" w:firstLine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基于服装业智能制造转型的若⼲思考[M].  陈志洪,施琪.安泰纵横集(3).2023:223-227.</w:t>
      </w:r>
    </w:p>
    <w:p w14:paraId="06915125">
      <w:pPr>
        <w:pStyle w:val="3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leftChars="100" w:firstLine="0" w:firstLine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分众传媒:Q 卡业务.  李善友,董梁,许雷平.中欧案例库.2012.</w:t>
      </w:r>
    </w:p>
    <w:p w14:paraId="19EAC7F4">
      <w:pPr>
        <w:pStyle w:val="3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300" w:lineRule="auto"/>
        <w:ind w:left="210" w:leftChars="100" w:right="274" w:rightChars="0" w:firstLine="0" w:firstLine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分众数字化转型：构建“从品到效”全链路打通的媒体形态.陈岩.2019-12-12[2024-6-13].</w:t>
      </w:r>
      <w:r>
        <w:rPr>
          <w:rFonts w:hint="default"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HYPERLINK "https://www.sohu.com/a/359938401_295833"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t>https://www.sohu.com/a/359938401_2958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33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.</w:t>
      </w:r>
    </w:p>
    <w:p w14:paraId="0A14C94B">
      <w:pPr>
        <w:pStyle w:val="3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leftChars="100" w:firstLine="0" w:firstLine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pacing w:val="1"/>
          <w:sz w:val="21"/>
          <w:szCs w:val="21"/>
        </w:rPr>
        <w:t>企业数字化——从⽅法到实施.托</w:t>
      </w:r>
      <w:r>
        <w:rPr>
          <w:rFonts w:hint="default" w:ascii="Times New Roman" w:hAnsi="Times New Roman" w:cs="Times New Roman"/>
          <w:sz w:val="21"/>
          <w:szCs w:val="21"/>
        </w:rPr>
        <w:t>⻢斯·巴彤恩等[著].机械⼯业出版社.2022.</w:t>
      </w:r>
    </w:p>
    <w:p w14:paraId="17A87F4E">
      <w:pPr>
        <w:pStyle w:val="3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leftChars="100" w:firstLine="0" w:firstLine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华为数字化转型之道.华为公司企业架构与变⾰管理部[著].机械⼯业出版社.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2022.</w:t>
      </w:r>
    </w:p>
    <w:p w14:paraId="54E4ECD8">
      <w:pPr>
        <w:pStyle w:val="3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300" w:lineRule="auto"/>
        <w:ind w:left="210" w:leftChars="100" w:right="205" w:rightChars="0" w:firstLine="0" w:firstLine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pacing w:val="-1"/>
          <w:sz w:val="21"/>
          <w:szCs w:val="21"/>
        </w:rPr>
        <w:t>How Smart Connected</w:t>
      </w:r>
      <w:r>
        <w:rPr>
          <w:rFonts w:hint="default" w:ascii="Times New Roman" w:hAnsi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Product Are Transforming Competition.</w:t>
      </w:r>
      <w:r>
        <w:rPr>
          <w:rFonts w:hint="default"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Michael</w:t>
      </w:r>
      <w:r>
        <w:rPr>
          <w:rFonts w:hint="default"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Porte</w:t>
      </w:r>
      <w:r>
        <w:rPr>
          <w:rFonts w:hint="default" w:ascii="Times New Roman" w:hAnsi="Times New Roman" w:cs="Times New Roman"/>
          <w:spacing w:val="-2"/>
          <w:sz w:val="21"/>
          <w:szCs w:val="21"/>
        </w:rPr>
        <w:t>r</w:t>
      </w:r>
      <w:r>
        <w:rPr>
          <w:rFonts w:hint="default"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2"/>
          <w:sz w:val="21"/>
          <w:szCs w:val="21"/>
        </w:rPr>
        <w:t>and James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Heppelmann.</w:t>
      </w:r>
      <w:r>
        <w:rPr>
          <w:rFonts w:hint="default"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Harvard</w:t>
      </w:r>
      <w:r>
        <w:rPr>
          <w:rFonts w:hint="default" w:ascii="Times New Roman" w:hAnsi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Businessness,</w:t>
      </w:r>
      <w:r>
        <w:rPr>
          <w:rFonts w:hint="default" w:ascii="Times New Roman" w:hAnsi="Times New Roman" w:cs="Times New Roman"/>
          <w:spacing w:val="-2"/>
          <w:sz w:val="21"/>
          <w:szCs w:val="21"/>
        </w:rPr>
        <w:t xml:space="preserve"> October 2015.</w:t>
      </w:r>
    </w:p>
    <w:p w14:paraId="01DA535A">
      <w:pPr>
        <w:rPr>
          <w:rFonts w:hint="eastAsia"/>
        </w:rPr>
      </w:pPr>
      <w:bookmarkStart w:id="1" w:name="_GoBack"/>
      <w:bookmarkEnd w:id="1"/>
    </w:p>
    <w:sectPr>
      <w:headerReference r:id="rId4" w:type="default"/>
      <w:footerReference r:id="rId5" w:type="default"/>
      <w:pgSz w:w="11905" w:h="16840"/>
      <w:pgMar w:top="1701" w:right="1757" w:bottom="0" w:left="1757" w:header="567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BDC03">
    <w:pPr>
      <w:pStyle w:val="6"/>
      <w:rPr>
        <w:rFonts w:hint="eastAsia" w:asciiTheme="minorEastAsia" w:hAnsiTheme="minorEastAsia" w:eastAsiaTheme="minorEastAsia" w:cstheme="minorEastAsia"/>
        <w:i/>
        <w:iCs/>
        <w:sz w:val="21"/>
        <w:szCs w:val="21"/>
        <w:lang w:val="en-US" w:eastAsia="zh-CN"/>
      </w:rPr>
    </w:pPr>
  </w:p>
  <w:p w14:paraId="62200BC1">
    <w:pPr>
      <w:pStyle w:val="6"/>
      <w:rPr>
        <w:rFonts w:hint="eastAsia" w:asciiTheme="minorEastAsia" w:hAnsiTheme="minorEastAsia" w:eastAsiaTheme="minorEastAsia" w:cstheme="minorEastAsia"/>
        <w:i/>
        <w:iCs/>
        <w:sz w:val="21"/>
        <w:szCs w:val="21"/>
        <w:lang w:val="en-US" w:eastAsia="zh-CN"/>
      </w:rPr>
    </w:pPr>
  </w:p>
  <w:p w14:paraId="456E076F">
    <w:pPr>
      <w:pStyle w:val="6"/>
      <w:rPr>
        <w:rFonts w:hint="eastAsia" w:asciiTheme="minorEastAsia" w:hAnsiTheme="minorEastAsia" w:eastAsiaTheme="minorEastAsia" w:cstheme="minorEastAsia"/>
        <w:i/>
        <w:iCs/>
        <w:sz w:val="21"/>
        <w:szCs w:val="21"/>
        <w:lang w:val="en-US" w:eastAsia="zh-CN"/>
      </w:rPr>
    </w:pPr>
  </w:p>
  <w:p w14:paraId="743E3FDC">
    <w:pPr>
      <w:pStyle w:val="6"/>
      <w:rPr>
        <w:rFonts w:hint="eastAsia" w:asciiTheme="minorEastAsia" w:hAnsiTheme="minorEastAsia" w:eastAsiaTheme="minorEastAsia" w:cstheme="minorEastAsia"/>
        <w:i/>
        <w:iCs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3B07A">
    <w:pPr>
      <w:pStyle w:val="7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87645" cy="679450"/>
          <wp:effectExtent l="0" t="0" r="0" b="0"/>
          <wp:docPr id="1" name="图片 1" descr="案例中心LOGO 红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案例中心LOGO 红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87645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B1D31">
    <w:pPr>
      <w:spacing w:line="14" w:lineRule="auto"/>
      <w:rPr>
        <w:rFonts w:ascii="Arial"/>
        <w:sz w:val="2"/>
      </w:rPr>
    </w:pPr>
    <w:r>
      <w:rPr>
        <w:rFonts w:hint="eastAsia" w:eastAsia="宋体"/>
        <w:u w:val="single"/>
        <w:lang w:eastAsia="zh-CN"/>
      </w:rPr>
      <w:drawing>
        <wp:inline distT="0" distB="0" distL="114300" distR="114300">
          <wp:extent cx="5311140" cy="682625"/>
          <wp:effectExtent l="0" t="0" r="0" b="0"/>
          <wp:docPr id="41" name="图片 41" descr="案例中心LOGO 红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图片 41" descr="案例中心LOGO 红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1140" cy="68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C5B07"/>
    <w:multiLevelType w:val="singleLevel"/>
    <w:tmpl w:val="925C5B0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85224C3"/>
    <w:multiLevelType w:val="singleLevel"/>
    <w:tmpl w:val="D85224C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A1D361F"/>
    <w:multiLevelType w:val="multilevel"/>
    <w:tmpl w:val="0A1D361F"/>
    <w:lvl w:ilvl="0" w:tentative="0">
      <w:start w:val="1"/>
      <w:numFmt w:val="bullet"/>
      <w:pStyle w:val="47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97C5A8C"/>
    <w:multiLevelType w:val="multilevel"/>
    <w:tmpl w:val="197C5A8C"/>
    <w:lvl w:ilvl="0" w:tentative="0">
      <w:start w:val="1"/>
      <w:numFmt w:val="decimal"/>
      <w:pStyle w:val="46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4AD40D1"/>
    <w:multiLevelType w:val="multilevel"/>
    <w:tmpl w:val="24AD40D1"/>
    <w:lvl w:ilvl="0" w:tentative="0">
      <w:start w:val="1"/>
      <w:numFmt w:val="bullet"/>
      <w:pStyle w:val="44"/>
      <w:lvlText w:val="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5">
    <w:nsid w:val="5A58B09F"/>
    <w:multiLevelType w:val="singleLevel"/>
    <w:tmpl w:val="5A58B09F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79CC5688"/>
    <w:multiLevelType w:val="multilevel"/>
    <w:tmpl w:val="79CC5688"/>
    <w:lvl w:ilvl="0" w:tentative="0">
      <w:start w:val="1"/>
      <w:numFmt w:val="decimal"/>
      <w:pStyle w:val="25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EB"/>
    <w:rsid w:val="000123BC"/>
    <w:rsid w:val="00034E44"/>
    <w:rsid w:val="00052862"/>
    <w:rsid w:val="00054582"/>
    <w:rsid w:val="00060EC8"/>
    <w:rsid w:val="00065269"/>
    <w:rsid w:val="000969AD"/>
    <w:rsid w:val="000A1EB3"/>
    <w:rsid w:val="00100C71"/>
    <w:rsid w:val="00133186"/>
    <w:rsid w:val="00133C32"/>
    <w:rsid w:val="001366F5"/>
    <w:rsid w:val="001373F8"/>
    <w:rsid w:val="00142B76"/>
    <w:rsid w:val="00150E2D"/>
    <w:rsid w:val="001552A1"/>
    <w:rsid w:val="00160CE0"/>
    <w:rsid w:val="001A167E"/>
    <w:rsid w:val="001A3921"/>
    <w:rsid w:val="001A7282"/>
    <w:rsid w:val="001C0A1D"/>
    <w:rsid w:val="001C2879"/>
    <w:rsid w:val="001D7023"/>
    <w:rsid w:val="001E40BF"/>
    <w:rsid w:val="00221CF4"/>
    <w:rsid w:val="0023277B"/>
    <w:rsid w:val="00232F80"/>
    <w:rsid w:val="002337AE"/>
    <w:rsid w:val="002353C3"/>
    <w:rsid w:val="00260DC4"/>
    <w:rsid w:val="0026130D"/>
    <w:rsid w:val="00262E5E"/>
    <w:rsid w:val="002706FF"/>
    <w:rsid w:val="00277467"/>
    <w:rsid w:val="00291F35"/>
    <w:rsid w:val="00296AD3"/>
    <w:rsid w:val="002A21EB"/>
    <w:rsid w:val="002A257F"/>
    <w:rsid w:val="002A5673"/>
    <w:rsid w:val="002B6923"/>
    <w:rsid w:val="002C296B"/>
    <w:rsid w:val="002E04AF"/>
    <w:rsid w:val="00305AEF"/>
    <w:rsid w:val="00337586"/>
    <w:rsid w:val="00351542"/>
    <w:rsid w:val="0036372E"/>
    <w:rsid w:val="0037442F"/>
    <w:rsid w:val="0038275D"/>
    <w:rsid w:val="003903BE"/>
    <w:rsid w:val="00394AB9"/>
    <w:rsid w:val="00394C4D"/>
    <w:rsid w:val="003A2B3A"/>
    <w:rsid w:val="003A45AD"/>
    <w:rsid w:val="003A582C"/>
    <w:rsid w:val="003B55B5"/>
    <w:rsid w:val="003C2940"/>
    <w:rsid w:val="003C3433"/>
    <w:rsid w:val="003D0EEB"/>
    <w:rsid w:val="003F386F"/>
    <w:rsid w:val="00413B93"/>
    <w:rsid w:val="00422EB8"/>
    <w:rsid w:val="00432817"/>
    <w:rsid w:val="00446E73"/>
    <w:rsid w:val="00454AEF"/>
    <w:rsid w:val="004727E8"/>
    <w:rsid w:val="00472EC6"/>
    <w:rsid w:val="00490B57"/>
    <w:rsid w:val="00491E1E"/>
    <w:rsid w:val="00493587"/>
    <w:rsid w:val="004C4048"/>
    <w:rsid w:val="004D5DDD"/>
    <w:rsid w:val="004E787F"/>
    <w:rsid w:val="00505C7D"/>
    <w:rsid w:val="00534E4B"/>
    <w:rsid w:val="00537506"/>
    <w:rsid w:val="0054173D"/>
    <w:rsid w:val="005517AA"/>
    <w:rsid w:val="00562BC0"/>
    <w:rsid w:val="0057047F"/>
    <w:rsid w:val="00570597"/>
    <w:rsid w:val="005715B7"/>
    <w:rsid w:val="00582923"/>
    <w:rsid w:val="00584F08"/>
    <w:rsid w:val="0058523E"/>
    <w:rsid w:val="00593B19"/>
    <w:rsid w:val="005A7208"/>
    <w:rsid w:val="005B2942"/>
    <w:rsid w:val="005C1A69"/>
    <w:rsid w:val="005C34E1"/>
    <w:rsid w:val="005E0AA6"/>
    <w:rsid w:val="005F25C0"/>
    <w:rsid w:val="006200D3"/>
    <w:rsid w:val="00634BC2"/>
    <w:rsid w:val="00645B6F"/>
    <w:rsid w:val="00675109"/>
    <w:rsid w:val="006829DE"/>
    <w:rsid w:val="00686066"/>
    <w:rsid w:val="00693C26"/>
    <w:rsid w:val="006A7671"/>
    <w:rsid w:val="006B73E8"/>
    <w:rsid w:val="006C4D18"/>
    <w:rsid w:val="006D27D2"/>
    <w:rsid w:val="006D3B10"/>
    <w:rsid w:val="006E7D67"/>
    <w:rsid w:val="006F5D0D"/>
    <w:rsid w:val="00706822"/>
    <w:rsid w:val="00715CF3"/>
    <w:rsid w:val="0073260D"/>
    <w:rsid w:val="00736658"/>
    <w:rsid w:val="00743D9D"/>
    <w:rsid w:val="00756C1D"/>
    <w:rsid w:val="00756E1C"/>
    <w:rsid w:val="007903C0"/>
    <w:rsid w:val="007C717F"/>
    <w:rsid w:val="007E4B75"/>
    <w:rsid w:val="007F7E9F"/>
    <w:rsid w:val="00802B43"/>
    <w:rsid w:val="008054AE"/>
    <w:rsid w:val="00812255"/>
    <w:rsid w:val="00841A62"/>
    <w:rsid w:val="008601B9"/>
    <w:rsid w:val="008A3AD7"/>
    <w:rsid w:val="008C1B5D"/>
    <w:rsid w:val="008C2D3F"/>
    <w:rsid w:val="008C68F7"/>
    <w:rsid w:val="008C6D3E"/>
    <w:rsid w:val="008D6593"/>
    <w:rsid w:val="008E6FB7"/>
    <w:rsid w:val="008F33E8"/>
    <w:rsid w:val="00900FAB"/>
    <w:rsid w:val="0092388F"/>
    <w:rsid w:val="0093483D"/>
    <w:rsid w:val="009356E4"/>
    <w:rsid w:val="0095491B"/>
    <w:rsid w:val="00962CB9"/>
    <w:rsid w:val="009961AF"/>
    <w:rsid w:val="009A7605"/>
    <w:rsid w:val="009B7FDC"/>
    <w:rsid w:val="009C6F79"/>
    <w:rsid w:val="009D24B1"/>
    <w:rsid w:val="009E4D48"/>
    <w:rsid w:val="009E76CC"/>
    <w:rsid w:val="009F0429"/>
    <w:rsid w:val="009F7B03"/>
    <w:rsid w:val="00A12658"/>
    <w:rsid w:val="00A22E14"/>
    <w:rsid w:val="00A23A4E"/>
    <w:rsid w:val="00A44D2C"/>
    <w:rsid w:val="00A47B5E"/>
    <w:rsid w:val="00A655BC"/>
    <w:rsid w:val="00A6682E"/>
    <w:rsid w:val="00AA2298"/>
    <w:rsid w:val="00AA716B"/>
    <w:rsid w:val="00AB300F"/>
    <w:rsid w:val="00AB6ADD"/>
    <w:rsid w:val="00AD26FE"/>
    <w:rsid w:val="00AF23E8"/>
    <w:rsid w:val="00AF4761"/>
    <w:rsid w:val="00B03E58"/>
    <w:rsid w:val="00B049E1"/>
    <w:rsid w:val="00B068F9"/>
    <w:rsid w:val="00B10AF7"/>
    <w:rsid w:val="00B11A45"/>
    <w:rsid w:val="00B4234C"/>
    <w:rsid w:val="00B42E30"/>
    <w:rsid w:val="00B677F6"/>
    <w:rsid w:val="00B71670"/>
    <w:rsid w:val="00B82E81"/>
    <w:rsid w:val="00BA7CA7"/>
    <w:rsid w:val="00BB774A"/>
    <w:rsid w:val="00BC3EF5"/>
    <w:rsid w:val="00BC5107"/>
    <w:rsid w:val="00BD6918"/>
    <w:rsid w:val="00BE5434"/>
    <w:rsid w:val="00BF2F72"/>
    <w:rsid w:val="00C03749"/>
    <w:rsid w:val="00C04830"/>
    <w:rsid w:val="00C072AE"/>
    <w:rsid w:val="00C13A83"/>
    <w:rsid w:val="00C20329"/>
    <w:rsid w:val="00C50BF9"/>
    <w:rsid w:val="00C8499B"/>
    <w:rsid w:val="00C93D81"/>
    <w:rsid w:val="00CA68FD"/>
    <w:rsid w:val="00CB53D5"/>
    <w:rsid w:val="00CB5453"/>
    <w:rsid w:val="00CC1CA7"/>
    <w:rsid w:val="00CD4E97"/>
    <w:rsid w:val="00D02862"/>
    <w:rsid w:val="00D136EC"/>
    <w:rsid w:val="00D31B5D"/>
    <w:rsid w:val="00D430F8"/>
    <w:rsid w:val="00D5352E"/>
    <w:rsid w:val="00D61B3C"/>
    <w:rsid w:val="00D66A44"/>
    <w:rsid w:val="00D70D81"/>
    <w:rsid w:val="00DA48CA"/>
    <w:rsid w:val="00DA4E61"/>
    <w:rsid w:val="00DA5762"/>
    <w:rsid w:val="00DC7949"/>
    <w:rsid w:val="00E07BB0"/>
    <w:rsid w:val="00E42F35"/>
    <w:rsid w:val="00E51BC4"/>
    <w:rsid w:val="00E6601A"/>
    <w:rsid w:val="00E74DBB"/>
    <w:rsid w:val="00E90633"/>
    <w:rsid w:val="00EA7DA2"/>
    <w:rsid w:val="00EB1161"/>
    <w:rsid w:val="00EB1C0E"/>
    <w:rsid w:val="00EC3686"/>
    <w:rsid w:val="00EC6114"/>
    <w:rsid w:val="00EC640B"/>
    <w:rsid w:val="00ED3912"/>
    <w:rsid w:val="00EE2C3F"/>
    <w:rsid w:val="00EE5A81"/>
    <w:rsid w:val="00EF0D2D"/>
    <w:rsid w:val="00EF174D"/>
    <w:rsid w:val="00EF2731"/>
    <w:rsid w:val="00F0559C"/>
    <w:rsid w:val="00F1191B"/>
    <w:rsid w:val="00F37A2C"/>
    <w:rsid w:val="00F44C5B"/>
    <w:rsid w:val="00F50706"/>
    <w:rsid w:val="00F50CDF"/>
    <w:rsid w:val="00F74A57"/>
    <w:rsid w:val="00FA76F4"/>
    <w:rsid w:val="00FA7CC1"/>
    <w:rsid w:val="00FB2909"/>
    <w:rsid w:val="00FB5841"/>
    <w:rsid w:val="00FC02BF"/>
    <w:rsid w:val="00FC3E1B"/>
    <w:rsid w:val="00FE0335"/>
    <w:rsid w:val="00FE1015"/>
    <w:rsid w:val="00FE499C"/>
    <w:rsid w:val="01064C9A"/>
    <w:rsid w:val="011253ED"/>
    <w:rsid w:val="011D2710"/>
    <w:rsid w:val="01514167"/>
    <w:rsid w:val="016A347B"/>
    <w:rsid w:val="01802C9E"/>
    <w:rsid w:val="01EE5E5A"/>
    <w:rsid w:val="01F66ABD"/>
    <w:rsid w:val="02094A42"/>
    <w:rsid w:val="020F7B7E"/>
    <w:rsid w:val="021358C1"/>
    <w:rsid w:val="023B3BD4"/>
    <w:rsid w:val="0263637C"/>
    <w:rsid w:val="029C50DE"/>
    <w:rsid w:val="02A57FE2"/>
    <w:rsid w:val="02B32636"/>
    <w:rsid w:val="02C46BBB"/>
    <w:rsid w:val="02D92666"/>
    <w:rsid w:val="02ED0B3C"/>
    <w:rsid w:val="02F57CEF"/>
    <w:rsid w:val="0315130A"/>
    <w:rsid w:val="03280EF8"/>
    <w:rsid w:val="032D26DE"/>
    <w:rsid w:val="03305FFE"/>
    <w:rsid w:val="0337476E"/>
    <w:rsid w:val="033B6E7D"/>
    <w:rsid w:val="034C108A"/>
    <w:rsid w:val="03525FFB"/>
    <w:rsid w:val="037759DB"/>
    <w:rsid w:val="037C7496"/>
    <w:rsid w:val="03DF15D3"/>
    <w:rsid w:val="03E56DE9"/>
    <w:rsid w:val="03E70DB3"/>
    <w:rsid w:val="041A4686"/>
    <w:rsid w:val="041E22FB"/>
    <w:rsid w:val="04657F2A"/>
    <w:rsid w:val="046B58DC"/>
    <w:rsid w:val="04787C5D"/>
    <w:rsid w:val="048B3E34"/>
    <w:rsid w:val="04A86794"/>
    <w:rsid w:val="04BC5D9C"/>
    <w:rsid w:val="04CE5ACF"/>
    <w:rsid w:val="04F01EE9"/>
    <w:rsid w:val="05237BC9"/>
    <w:rsid w:val="05461B09"/>
    <w:rsid w:val="056D178C"/>
    <w:rsid w:val="0570240A"/>
    <w:rsid w:val="061A5470"/>
    <w:rsid w:val="0626572C"/>
    <w:rsid w:val="062F6A41"/>
    <w:rsid w:val="063127B9"/>
    <w:rsid w:val="064C314F"/>
    <w:rsid w:val="06667380"/>
    <w:rsid w:val="06766E75"/>
    <w:rsid w:val="069A035E"/>
    <w:rsid w:val="06BD5DFB"/>
    <w:rsid w:val="06D51397"/>
    <w:rsid w:val="07155C37"/>
    <w:rsid w:val="07373DFF"/>
    <w:rsid w:val="07637028"/>
    <w:rsid w:val="077010BF"/>
    <w:rsid w:val="07832BA1"/>
    <w:rsid w:val="07854B6B"/>
    <w:rsid w:val="07B471FE"/>
    <w:rsid w:val="07C02047"/>
    <w:rsid w:val="07D87DB7"/>
    <w:rsid w:val="080063E8"/>
    <w:rsid w:val="08202AE5"/>
    <w:rsid w:val="08204893"/>
    <w:rsid w:val="085B58CB"/>
    <w:rsid w:val="08660CC0"/>
    <w:rsid w:val="08674270"/>
    <w:rsid w:val="087D5842"/>
    <w:rsid w:val="088E5CA1"/>
    <w:rsid w:val="089B6610"/>
    <w:rsid w:val="08B1373D"/>
    <w:rsid w:val="08B40DB1"/>
    <w:rsid w:val="08BC75FB"/>
    <w:rsid w:val="08BF1DDC"/>
    <w:rsid w:val="08C30964"/>
    <w:rsid w:val="08DF474E"/>
    <w:rsid w:val="08E7715F"/>
    <w:rsid w:val="08F63846"/>
    <w:rsid w:val="091E5277"/>
    <w:rsid w:val="09287EA3"/>
    <w:rsid w:val="092C7268"/>
    <w:rsid w:val="095011A8"/>
    <w:rsid w:val="095347F5"/>
    <w:rsid w:val="09617253"/>
    <w:rsid w:val="097035F9"/>
    <w:rsid w:val="097F1A8E"/>
    <w:rsid w:val="09B434E5"/>
    <w:rsid w:val="0A0A57FB"/>
    <w:rsid w:val="0A3A393F"/>
    <w:rsid w:val="0A4A2A8F"/>
    <w:rsid w:val="0A656ED5"/>
    <w:rsid w:val="0A6F1B02"/>
    <w:rsid w:val="0A83110A"/>
    <w:rsid w:val="0ABF0394"/>
    <w:rsid w:val="0AD81455"/>
    <w:rsid w:val="0AEE0C79"/>
    <w:rsid w:val="0AFD0EBC"/>
    <w:rsid w:val="0B077F8D"/>
    <w:rsid w:val="0B156206"/>
    <w:rsid w:val="0B2C17A1"/>
    <w:rsid w:val="0B2D3F79"/>
    <w:rsid w:val="0B6B22C9"/>
    <w:rsid w:val="0B6D6042"/>
    <w:rsid w:val="0B9C6927"/>
    <w:rsid w:val="0BB51797"/>
    <w:rsid w:val="0BBE4AEF"/>
    <w:rsid w:val="0BC32105"/>
    <w:rsid w:val="0BC35C62"/>
    <w:rsid w:val="0BD22349"/>
    <w:rsid w:val="0BDB744F"/>
    <w:rsid w:val="0BE1433A"/>
    <w:rsid w:val="0BE43E2A"/>
    <w:rsid w:val="0BE73B95"/>
    <w:rsid w:val="0C000C64"/>
    <w:rsid w:val="0C032502"/>
    <w:rsid w:val="0C074EA9"/>
    <w:rsid w:val="0C1A59F5"/>
    <w:rsid w:val="0C2801BA"/>
    <w:rsid w:val="0C303E8F"/>
    <w:rsid w:val="0C5B40EC"/>
    <w:rsid w:val="0C684A5B"/>
    <w:rsid w:val="0C9D4705"/>
    <w:rsid w:val="0CA710DF"/>
    <w:rsid w:val="0CAA6E21"/>
    <w:rsid w:val="0CBA3508"/>
    <w:rsid w:val="0CCC323C"/>
    <w:rsid w:val="0CD65E68"/>
    <w:rsid w:val="0CD8050E"/>
    <w:rsid w:val="0CF14A50"/>
    <w:rsid w:val="0D696CDD"/>
    <w:rsid w:val="0D7D62E4"/>
    <w:rsid w:val="0D847672"/>
    <w:rsid w:val="0D913B3D"/>
    <w:rsid w:val="0D95362E"/>
    <w:rsid w:val="0DCE08EE"/>
    <w:rsid w:val="0DF0607E"/>
    <w:rsid w:val="0DF77E44"/>
    <w:rsid w:val="0DF90060"/>
    <w:rsid w:val="0E034A3B"/>
    <w:rsid w:val="0E056A05"/>
    <w:rsid w:val="0E122ED0"/>
    <w:rsid w:val="0E1F739B"/>
    <w:rsid w:val="0E252C04"/>
    <w:rsid w:val="0E372ACD"/>
    <w:rsid w:val="0E417312"/>
    <w:rsid w:val="0E4F7C80"/>
    <w:rsid w:val="0E572FD9"/>
    <w:rsid w:val="0E7925CC"/>
    <w:rsid w:val="0E824A4E"/>
    <w:rsid w:val="0E9F27DC"/>
    <w:rsid w:val="0EBB3568"/>
    <w:rsid w:val="0EC30F5E"/>
    <w:rsid w:val="0ECF0DC1"/>
    <w:rsid w:val="0ED40186"/>
    <w:rsid w:val="0EEA1757"/>
    <w:rsid w:val="0F0A004B"/>
    <w:rsid w:val="0F0D5446"/>
    <w:rsid w:val="0F3155D8"/>
    <w:rsid w:val="0F380CF4"/>
    <w:rsid w:val="0F3B1FB3"/>
    <w:rsid w:val="0F423341"/>
    <w:rsid w:val="0F76123D"/>
    <w:rsid w:val="0F783207"/>
    <w:rsid w:val="0F87169C"/>
    <w:rsid w:val="0F8E2A2A"/>
    <w:rsid w:val="0F9F39DA"/>
    <w:rsid w:val="0FA65F11"/>
    <w:rsid w:val="0FB00BF3"/>
    <w:rsid w:val="0FD146C5"/>
    <w:rsid w:val="10030D22"/>
    <w:rsid w:val="10090303"/>
    <w:rsid w:val="100F5919"/>
    <w:rsid w:val="10101691"/>
    <w:rsid w:val="102962AF"/>
    <w:rsid w:val="103E7FAD"/>
    <w:rsid w:val="104A4A66"/>
    <w:rsid w:val="104A4BA3"/>
    <w:rsid w:val="108A4FA0"/>
    <w:rsid w:val="10944070"/>
    <w:rsid w:val="109A0F5B"/>
    <w:rsid w:val="10AB6E1C"/>
    <w:rsid w:val="10AD0C8E"/>
    <w:rsid w:val="10E32902"/>
    <w:rsid w:val="10F845FF"/>
    <w:rsid w:val="11056D1C"/>
    <w:rsid w:val="114754DD"/>
    <w:rsid w:val="114F7F97"/>
    <w:rsid w:val="117F6ACF"/>
    <w:rsid w:val="11800151"/>
    <w:rsid w:val="11965BC6"/>
    <w:rsid w:val="11991213"/>
    <w:rsid w:val="11A42091"/>
    <w:rsid w:val="11AA3420"/>
    <w:rsid w:val="11BE6AD3"/>
    <w:rsid w:val="11C20769"/>
    <w:rsid w:val="11D141EB"/>
    <w:rsid w:val="11FC3C7B"/>
    <w:rsid w:val="12011292"/>
    <w:rsid w:val="12062D4C"/>
    <w:rsid w:val="122A4C8C"/>
    <w:rsid w:val="124B4C03"/>
    <w:rsid w:val="125C296C"/>
    <w:rsid w:val="12810624"/>
    <w:rsid w:val="1299771C"/>
    <w:rsid w:val="12A460C1"/>
    <w:rsid w:val="12AB744F"/>
    <w:rsid w:val="12C56B71"/>
    <w:rsid w:val="12E56E05"/>
    <w:rsid w:val="12ED1816"/>
    <w:rsid w:val="130E4F0F"/>
    <w:rsid w:val="1319260B"/>
    <w:rsid w:val="131D034D"/>
    <w:rsid w:val="13806B2E"/>
    <w:rsid w:val="13857CA0"/>
    <w:rsid w:val="13873A19"/>
    <w:rsid w:val="139E0D62"/>
    <w:rsid w:val="13A4281C"/>
    <w:rsid w:val="13CE1647"/>
    <w:rsid w:val="13DC1FB6"/>
    <w:rsid w:val="13EE3A98"/>
    <w:rsid w:val="13F35552"/>
    <w:rsid w:val="13F406C5"/>
    <w:rsid w:val="142474B9"/>
    <w:rsid w:val="145F4995"/>
    <w:rsid w:val="146D0E60"/>
    <w:rsid w:val="147026FF"/>
    <w:rsid w:val="14717198"/>
    <w:rsid w:val="147216EB"/>
    <w:rsid w:val="14861F22"/>
    <w:rsid w:val="153B2D0D"/>
    <w:rsid w:val="153B4ABB"/>
    <w:rsid w:val="153E27FD"/>
    <w:rsid w:val="15915022"/>
    <w:rsid w:val="159B19FD"/>
    <w:rsid w:val="159B1B63"/>
    <w:rsid w:val="15A85EC8"/>
    <w:rsid w:val="15B50D11"/>
    <w:rsid w:val="15CC0233"/>
    <w:rsid w:val="15F71899"/>
    <w:rsid w:val="15FD6556"/>
    <w:rsid w:val="160C6457"/>
    <w:rsid w:val="1614732F"/>
    <w:rsid w:val="16184DFC"/>
    <w:rsid w:val="1629525B"/>
    <w:rsid w:val="162B0FD3"/>
    <w:rsid w:val="16300563"/>
    <w:rsid w:val="1658169C"/>
    <w:rsid w:val="16610551"/>
    <w:rsid w:val="16664E01"/>
    <w:rsid w:val="168129A1"/>
    <w:rsid w:val="16832BBD"/>
    <w:rsid w:val="16866209"/>
    <w:rsid w:val="16881F81"/>
    <w:rsid w:val="169564C9"/>
    <w:rsid w:val="169C5A2D"/>
    <w:rsid w:val="169D6D37"/>
    <w:rsid w:val="16B26FFE"/>
    <w:rsid w:val="16C10F44"/>
    <w:rsid w:val="16FC296F"/>
    <w:rsid w:val="170D06D9"/>
    <w:rsid w:val="171B2DF6"/>
    <w:rsid w:val="1728242B"/>
    <w:rsid w:val="17312619"/>
    <w:rsid w:val="17563E2E"/>
    <w:rsid w:val="17712A16"/>
    <w:rsid w:val="177D6B9F"/>
    <w:rsid w:val="17936E30"/>
    <w:rsid w:val="17C84600"/>
    <w:rsid w:val="17D17655"/>
    <w:rsid w:val="17D441C1"/>
    <w:rsid w:val="17D82A95"/>
    <w:rsid w:val="17F17FFA"/>
    <w:rsid w:val="17FF2717"/>
    <w:rsid w:val="18092BFC"/>
    <w:rsid w:val="18131D1F"/>
    <w:rsid w:val="18356139"/>
    <w:rsid w:val="184C3888"/>
    <w:rsid w:val="18510A99"/>
    <w:rsid w:val="18553EC6"/>
    <w:rsid w:val="18622CA6"/>
    <w:rsid w:val="187622AE"/>
    <w:rsid w:val="18887BA9"/>
    <w:rsid w:val="188B7B07"/>
    <w:rsid w:val="189C7F66"/>
    <w:rsid w:val="18D314AE"/>
    <w:rsid w:val="18EB4A4A"/>
    <w:rsid w:val="1910625E"/>
    <w:rsid w:val="193171B2"/>
    <w:rsid w:val="19433AEB"/>
    <w:rsid w:val="196759B0"/>
    <w:rsid w:val="19825BC4"/>
    <w:rsid w:val="19EA4D01"/>
    <w:rsid w:val="1A530AF8"/>
    <w:rsid w:val="1A5A3C35"/>
    <w:rsid w:val="1A81091F"/>
    <w:rsid w:val="1A8567D8"/>
    <w:rsid w:val="1A935399"/>
    <w:rsid w:val="1ABC664C"/>
    <w:rsid w:val="1ACB68E1"/>
    <w:rsid w:val="1AEE3E86"/>
    <w:rsid w:val="1B154000"/>
    <w:rsid w:val="1B570174"/>
    <w:rsid w:val="1B6B1E72"/>
    <w:rsid w:val="1B701236"/>
    <w:rsid w:val="1B740D26"/>
    <w:rsid w:val="1B8A79FA"/>
    <w:rsid w:val="1B9969DF"/>
    <w:rsid w:val="1BB43819"/>
    <w:rsid w:val="1BBC7F16"/>
    <w:rsid w:val="1BC30DF1"/>
    <w:rsid w:val="1BDE2644"/>
    <w:rsid w:val="1BF12377"/>
    <w:rsid w:val="1BFB31F6"/>
    <w:rsid w:val="1BFE6842"/>
    <w:rsid w:val="1C146065"/>
    <w:rsid w:val="1C2362A8"/>
    <w:rsid w:val="1C3A1F70"/>
    <w:rsid w:val="1C424981"/>
    <w:rsid w:val="1C534DE0"/>
    <w:rsid w:val="1C752FA8"/>
    <w:rsid w:val="1C8054A9"/>
    <w:rsid w:val="1C8431EB"/>
    <w:rsid w:val="1CA7512B"/>
    <w:rsid w:val="1CBC0BD7"/>
    <w:rsid w:val="1D532BBD"/>
    <w:rsid w:val="1D556936"/>
    <w:rsid w:val="1D943902"/>
    <w:rsid w:val="1DA43419"/>
    <w:rsid w:val="1DD2442A"/>
    <w:rsid w:val="1DE026A3"/>
    <w:rsid w:val="1DF74691"/>
    <w:rsid w:val="1E1601BB"/>
    <w:rsid w:val="1E197963"/>
    <w:rsid w:val="1E560BB7"/>
    <w:rsid w:val="1E731769"/>
    <w:rsid w:val="1E9B2A6E"/>
    <w:rsid w:val="1E9B481C"/>
    <w:rsid w:val="1EA2204E"/>
    <w:rsid w:val="1EA47B74"/>
    <w:rsid w:val="1EA731C1"/>
    <w:rsid w:val="1EC41FC5"/>
    <w:rsid w:val="1EF06916"/>
    <w:rsid w:val="1F1F544D"/>
    <w:rsid w:val="1F4E7AE0"/>
    <w:rsid w:val="1F5E41C7"/>
    <w:rsid w:val="1F6B2440"/>
    <w:rsid w:val="1F784B5D"/>
    <w:rsid w:val="1FB262C1"/>
    <w:rsid w:val="1FCA53B9"/>
    <w:rsid w:val="1FDE2C12"/>
    <w:rsid w:val="204131A1"/>
    <w:rsid w:val="20557D8C"/>
    <w:rsid w:val="205E6558"/>
    <w:rsid w:val="20790B8D"/>
    <w:rsid w:val="207D067D"/>
    <w:rsid w:val="20895274"/>
    <w:rsid w:val="20994D8B"/>
    <w:rsid w:val="20AC0F62"/>
    <w:rsid w:val="20B120D5"/>
    <w:rsid w:val="20BE47F2"/>
    <w:rsid w:val="20D52A86"/>
    <w:rsid w:val="20DB53A4"/>
    <w:rsid w:val="21020B82"/>
    <w:rsid w:val="21244F9D"/>
    <w:rsid w:val="213D605E"/>
    <w:rsid w:val="219914E7"/>
    <w:rsid w:val="21B3567B"/>
    <w:rsid w:val="21E07116"/>
    <w:rsid w:val="21ED1832"/>
    <w:rsid w:val="22001566"/>
    <w:rsid w:val="22721D38"/>
    <w:rsid w:val="2277734E"/>
    <w:rsid w:val="22851A6B"/>
    <w:rsid w:val="228C104B"/>
    <w:rsid w:val="229E1AA9"/>
    <w:rsid w:val="22BD1205"/>
    <w:rsid w:val="22CE51C0"/>
    <w:rsid w:val="22F56BF1"/>
    <w:rsid w:val="230E2790"/>
    <w:rsid w:val="231F5A1C"/>
    <w:rsid w:val="23314077"/>
    <w:rsid w:val="233D40F4"/>
    <w:rsid w:val="2355143D"/>
    <w:rsid w:val="236B6EB3"/>
    <w:rsid w:val="23906919"/>
    <w:rsid w:val="23B048C6"/>
    <w:rsid w:val="23DF164F"/>
    <w:rsid w:val="23E359CA"/>
    <w:rsid w:val="24042E63"/>
    <w:rsid w:val="2443573A"/>
    <w:rsid w:val="24572F93"/>
    <w:rsid w:val="24577437"/>
    <w:rsid w:val="24653902"/>
    <w:rsid w:val="248A15BB"/>
    <w:rsid w:val="248F4E23"/>
    <w:rsid w:val="249B7324"/>
    <w:rsid w:val="24A0493A"/>
    <w:rsid w:val="24A563F4"/>
    <w:rsid w:val="24B108F5"/>
    <w:rsid w:val="24B6415E"/>
    <w:rsid w:val="24BC036B"/>
    <w:rsid w:val="24C23288"/>
    <w:rsid w:val="24CC572F"/>
    <w:rsid w:val="24DB1E16"/>
    <w:rsid w:val="25021151"/>
    <w:rsid w:val="2504136D"/>
    <w:rsid w:val="25553977"/>
    <w:rsid w:val="25695674"/>
    <w:rsid w:val="256A4F48"/>
    <w:rsid w:val="25875AFA"/>
    <w:rsid w:val="25A77F4A"/>
    <w:rsid w:val="25C12DBA"/>
    <w:rsid w:val="25C32FD6"/>
    <w:rsid w:val="25D54AB7"/>
    <w:rsid w:val="26040EF9"/>
    <w:rsid w:val="26151358"/>
    <w:rsid w:val="263537A8"/>
    <w:rsid w:val="263E08AF"/>
    <w:rsid w:val="26485289"/>
    <w:rsid w:val="26633E71"/>
    <w:rsid w:val="266A3452"/>
    <w:rsid w:val="267047E0"/>
    <w:rsid w:val="26712A32"/>
    <w:rsid w:val="26751DF6"/>
    <w:rsid w:val="26766168"/>
    <w:rsid w:val="26795443"/>
    <w:rsid w:val="267F67D1"/>
    <w:rsid w:val="26802C75"/>
    <w:rsid w:val="26B172D2"/>
    <w:rsid w:val="26C012C4"/>
    <w:rsid w:val="26C54B2C"/>
    <w:rsid w:val="26E1123A"/>
    <w:rsid w:val="26F64CE5"/>
    <w:rsid w:val="270218DC"/>
    <w:rsid w:val="27160EE4"/>
    <w:rsid w:val="273500D7"/>
    <w:rsid w:val="274A3283"/>
    <w:rsid w:val="27885ADD"/>
    <w:rsid w:val="27C22E19"/>
    <w:rsid w:val="27FD20A3"/>
    <w:rsid w:val="28094EEC"/>
    <w:rsid w:val="28722A91"/>
    <w:rsid w:val="28BB61E6"/>
    <w:rsid w:val="28CB21A2"/>
    <w:rsid w:val="28CC03F4"/>
    <w:rsid w:val="28CD5F1A"/>
    <w:rsid w:val="28D92B11"/>
    <w:rsid w:val="28D9666D"/>
    <w:rsid w:val="28DB0637"/>
    <w:rsid w:val="28DE0127"/>
    <w:rsid w:val="28E868B0"/>
    <w:rsid w:val="28EA2628"/>
    <w:rsid w:val="28FC235B"/>
    <w:rsid w:val="29023E15"/>
    <w:rsid w:val="2907142C"/>
    <w:rsid w:val="291A10FD"/>
    <w:rsid w:val="292540AD"/>
    <w:rsid w:val="293D68F7"/>
    <w:rsid w:val="295108F9"/>
    <w:rsid w:val="295C16A6"/>
    <w:rsid w:val="296A3769"/>
    <w:rsid w:val="298C1931"/>
    <w:rsid w:val="29A24CB1"/>
    <w:rsid w:val="29A273A6"/>
    <w:rsid w:val="29A526EE"/>
    <w:rsid w:val="29B5243A"/>
    <w:rsid w:val="29C976D6"/>
    <w:rsid w:val="29CA2459"/>
    <w:rsid w:val="29CA4207"/>
    <w:rsid w:val="29D56D78"/>
    <w:rsid w:val="29F55728"/>
    <w:rsid w:val="2A025F9F"/>
    <w:rsid w:val="2A043BBD"/>
    <w:rsid w:val="2A1960EA"/>
    <w:rsid w:val="2A2614BF"/>
    <w:rsid w:val="2A355B25"/>
    <w:rsid w:val="2A420242"/>
    <w:rsid w:val="2A5E151F"/>
    <w:rsid w:val="2A7368EC"/>
    <w:rsid w:val="2A866380"/>
    <w:rsid w:val="2ABA24CE"/>
    <w:rsid w:val="2AD510B6"/>
    <w:rsid w:val="2AE936A5"/>
    <w:rsid w:val="2AF21C68"/>
    <w:rsid w:val="2B0A119D"/>
    <w:rsid w:val="2B204A27"/>
    <w:rsid w:val="2B6C1A1A"/>
    <w:rsid w:val="2B876854"/>
    <w:rsid w:val="2B9B22FF"/>
    <w:rsid w:val="2B9B40AD"/>
    <w:rsid w:val="2BB92785"/>
    <w:rsid w:val="2BC25ADE"/>
    <w:rsid w:val="2BCA042B"/>
    <w:rsid w:val="2BE67AD0"/>
    <w:rsid w:val="2BEF61A7"/>
    <w:rsid w:val="2C041C52"/>
    <w:rsid w:val="2C131E96"/>
    <w:rsid w:val="2C207C0B"/>
    <w:rsid w:val="2C2B3683"/>
    <w:rsid w:val="2C6B1CD2"/>
    <w:rsid w:val="2C892158"/>
    <w:rsid w:val="2C9C1E8B"/>
    <w:rsid w:val="2CB50DE0"/>
    <w:rsid w:val="2CB90C8F"/>
    <w:rsid w:val="2CC43190"/>
    <w:rsid w:val="2CEA6EDA"/>
    <w:rsid w:val="2D2307FE"/>
    <w:rsid w:val="2D287BC3"/>
    <w:rsid w:val="2D314CC9"/>
    <w:rsid w:val="2D4F33A1"/>
    <w:rsid w:val="2D6A3D37"/>
    <w:rsid w:val="2D8868B3"/>
    <w:rsid w:val="2D914099"/>
    <w:rsid w:val="2DA60AE7"/>
    <w:rsid w:val="2DAA513D"/>
    <w:rsid w:val="2DB94CBF"/>
    <w:rsid w:val="2DC25921"/>
    <w:rsid w:val="2DD37B2E"/>
    <w:rsid w:val="2DE41D3C"/>
    <w:rsid w:val="2E402CEA"/>
    <w:rsid w:val="2E7D3F3E"/>
    <w:rsid w:val="2E9D638E"/>
    <w:rsid w:val="2EB931C8"/>
    <w:rsid w:val="2EC523EE"/>
    <w:rsid w:val="2ED81174"/>
    <w:rsid w:val="2F1228D8"/>
    <w:rsid w:val="2F124686"/>
    <w:rsid w:val="2F167231"/>
    <w:rsid w:val="2F3C1703"/>
    <w:rsid w:val="2F520F27"/>
    <w:rsid w:val="2F544C9F"/>
    <w:rsid w:val="2F721ECD"/>
    <w:rsid w:val="2F8C268B"/>
    <w:rsid w:val="2F94153F"/>
    <w:rsid w:val="2FA1492E"/>
    <w:rsid w:val="2FAE64A5"/>
    <w:rsid w:val="2FAF1ED5"/>
    <w:rsid w:val="2FAF4142"/>
    <w:rsid w:val="2FCF4325"/>
    <w:rsid w:val="2FD1009E"/>
    <w:rsid w:val="2FEC3129"/>
    <w:rsid w:val="30087837"/>
    <w:rsid w:val="300E12F2"/>
    <w:rsid w:val="30274161"/>
    <w:rsid w:val="302C1778"/>
    <w:rsid w:val="304E2990"/>
    <w:rsid w:val="306C426A"/>
    <w:rsid w:val="307B3A08"/>
    <w:rsid w:val="30903378"/>
    <w:rsid w:val="30D1558F"/>
    <w:rsid w:val="30E6401D"/>
    <w:rsid w:val="30F229C1"/>
    <w:rsid w:val="310426F5"/>
    <w:rsid w:val="31091AB9"/>
    <w:rsid w:val="31111213"/>
    <w:rsid w:val="31132938"/>
    <w:rsid w:val="31133889"/>
    <w:rsid w:val="31172428"/>
    <w:rsid w:val="311961A0"/>
    <w:rsid w:val="31215055"/>
    <w:rsid w:val="31295CB7"/>
    <w:rsid w:val="313E79B5"/>
    <w:rsid w:val="313F4F1E"/>
    <w:rsid w:val="31431415"/>
    <w:rsid w:val="31501496"/>
    <w:rsid w:val="31570A76"/>
    <w:rsid w:val="316D029A"/>
    <w:rsid w:val="318B0720"/>
    <w:rsid w:val="31AC07AD"/>
    <w:rsid w:val="31B23EFF"/>
    <w:rsid w:val="31C74D29"/>
    <w:rsid w:val="31D976DD"/>
    <w:rsid w:val="31F6028F"/>
    <w:rsid w:val="31F75DB5"/>
    <w:rsid w:val="31FD161E"/>
    <w:rsid w:val="32071C76"/>
    <w:rsid w:val="32081D71"/>
    <w:rsid w:val="320C1861"/>
    <w:rsid w:val="32230959"/>
    <w:rsid w:val="32317519"/>
    <w:rsid w:val="32410894"/>
    <w:rsid w:val="325D75B7"/>
    <w:rsid w:val="326A6587"/>
    <w:rsid w:val="32747406"/>
    <w:rsid w:val="32794A1C"/>
    <w:rsid w:val="32AF043E"/>
    <w:rsid w:val="32B51EF8"/>
    <w:rsid w:val="32BC3287"/>
    <w:rsid w:val="32D13EF9"/>
    <w:rsid w:val="32D87995"/>
    <w:rsid w:val="32DA54BB"/>
    <w:rsid w:val="32E0684A"/>
    <w:rsid w:val="32FD11AA"/>
    <w:rsid w:val="331A61FF"/>
    <w:rsid w:val="3321758E"/>
    <w:rsid w:val="33294694"/>
    <w:rsid w:val="33380434"/>
    <w:rsid w:val="3341378C"/>
    <w:rsid w:val="336F02F9"/>
    <w:rsid w:val="33751688"/>
    <w:rsid w:val="33957634"/>
    <w:rsid w:val="33A75D99"/>
    <w:rsid w:val="33E660E2"/>
    <w:rsid w:val="33EA7980"/>
    <w:rsid w:val="343F686E"/>
    <w:rsid w:val="344F5D42"/>
    <w:rsid w:val="345614B9"/>
    <w:rsid w:val="34627E5E"/>
    <w:rsid w:val="34825DD1"/>
    <w:rsid w:val="3486695C"/>
    <w:rsid w:val="348E0C53"/>
    <w:rsid w:val="34983880"/>
    <w:rsid w:val="34B040D0"/>
    <w:rsid w:val="34C603ED"/>
    <w:rsid w:val="34C93A39"/>
    <w:rsid w:val="34D128EE"/>
    <w:rsid w:val="34E46AC5"/>
    <w:rsid w:val="34FA3BF3"/>
    <w:rsid w:val="34FD36E3"/>
    <w:rsid w:val="350031D3"/>
    <w:rsid w:val="350E3B42"/>
    <w:rsid w:val="351E13AF"/>
    <w:rsid w:val="353225D9"/>
    <w:rsid w:val="353E4427"/>
    <w:rsid w:val="3575771D"/>
    <w:rsid w:val="357F059C"/>
    <w:rsid w:val="358D0F0B"/>
    <w:rsid w:val="35B2271F"/>
    <w:rsid w:val="35B93445"/>
    <w:rsid w:val="35FC7E3E"/>
    <w:rsid w:val="361909F0"/>
    <w:rsid w:val="3628478F"/>
    <w:rsid w:val="362A2253"/>
    <w:rsid w:val="362F5B1E"/>
    <w:rsid w:val="36914A2B"/>
    <w:rsid w:val="36981915"/>
    <w:rsid w:val="36BD137C"/>
    <w:rsid w:val="36CC15BF"/>
    <w:rsid w:val="36D641EB"/>
    <w:rsid w:val="38007384"/>
    <w:rsid w:val="381A6D1A"/>
    <w:rsid w:val="381C20D2"/>
    <w:rsid w:val="3825367C"/>
    <w:rsid w:val="382C4A0B"/>
    <w:rsid w:val="38765C86"/>
    <w:rsid w:val="3885411B"/>
    <w:rsid w:val="38975BFC"/>
    <w:rsid w:val="38B22A36"/>
    <w:rsid w:val="38C2711D"/>
    <w:rsid w:val="38C904AC"/>
    <w:rsid w:val="38DB3D3B"/>
    <w:rsid w:val="38F44DFD"/>
    <w:rsid w:val="390A2872"/>
    <w:rsid w:val="39317DFF"/>
    <w:rsid w:val="397D3044"/>
    <w:rsid w:val="39935544"/>
    <w:rsid w:val="39AB195F"/>
    <w:rsid w:val="3A015A23"/>
    <w:rsid w:val="3A1514CF"/>
    <w:rsid w:val="3A1A6AE5"/>
    <w:rsid w:val="3A217E73"/>
    <w:rsid w:val="3A233BEC"/>
    <w:rsid w:val="3A3A0F35"/>
    <w:rsid w:val="3A553085"/>
    <w:rsid w:val="3A5E4C24"/>
    <w:rsid w:val="3A647D60"/>
    <w:rsid w:val="3A706705"/>
    <w:rsid w:val="3A830B2E"/>
    <w:rsid w:val="3AAA7E69"/>
    <w:rsid w:val="3AB900AC"/>
    <w:rsid w:val="3AD2116E"/>
    <w:rsid w:val="3B117EE8"/>
    <w:rsid w:val="3B295232"/>
    <w:rsid w:val="3B44206B"/>
    <w:rsid w:val="3B6224F2"/>
    <w:rsid w:val="3B626996"/>
    <w:rsid w:val="3B662E41"/>
    <w:rsid w:val="3B7641EF"/>
    <w:rsid w:val="3B787F67"/>
    <w:rsid w:val="3B820DE6"/>
    <w:rsid w:val="3B9528C7"/>
    <w:rsid w:val="3B9C1EA7"/>
    <w:rsid w:val="3BAE2F6C"/>
    <w:rsid w:val="3BB865B6"/>
    <w:rsid w:val="3BC949BB"/>
    <w:rsid w:val="3BD80A06"/>
    <w:rsid w:val="3C0161AE"/>
    <w:rsid w:val="3C3E2F5F"/>
    <w:rsid w:val="3C5B6911"/>
    <w:rsid w:val="3C7705D6"/>
    <w:rsid w:val="3C814BF9"/>
    <w:rsid w:val="3C8A0A82"/>
    <w:rsid w:val="3C8B3CCA"/>
    <w:rsid w:val="3CDE204C"/>
    <w:rsid w:val="3D053A7C"/>
    <w:rsid w:val="3D233F03"/>
    <w:rsid w:val="3D235BF0"/>
    <w:rsid w:val="3D331BA7"/>
    <w:rsid w:val="3D503E3C"/>
    <w:rsid w:val="3D6407A3"/>
    <w:rsid w:val="3D6F3F49"/>
    <w:rsid w:val="3DA14323"/>
    <w:rsid w:val="3DBC05DF"/>
    <w:rsid w:val="3DBD6105"/>
    <w:rsid w:val="3DCE0312"/>
    <w:rsid w:val="3DD35929"/>
    <w:rsid w:val="3DE25B6C"/>
    <w:rsid w:val="3DFA2EB5"/>
    <w:rsid w:val="3DFB09DB"/>
    <w:rsid w:val="3DFC4E7F"/>
    <w:rsid w:val="3E23240C"/>
    <w:rsid w:val="3E247F32"/>
    <w:rsid w:val="3E285C74"/>
    <w:rsid w:val="3E310BA0"/>
    <w:rsid w:val="3E6D3687"/>
    <w:rsid w:val="3E7E7642"/>
    <w:rsid w:val="3E86299B"/>
    <w:rsid w:val="3EB07A18"/>
    <w:rsid w:val="3EC3774B"/>
    <w:rsid w:val="3EC62D97"/>
    <w:rsid w:val="3ED25BE0"/>
    <w:rsid w:val="3ED6397F"/>
    <w:rsid w:val="3EED47C8"/>
    <w:rsid w:val="3EEE1F3C"/>
    <w:rsid w:val="3EF30596"/>
    <w:rsid w:val="3EFB0C93"/>
    <w:rsid w:val="3F010273"/>
    <w:rsid w:val="3F1B1335"/>
    <w:rsid w:val="3F275F2C"/>
    <w:rsid w:val="3F312907"/>
    <w:rsid w:val="3F367F1D"/>
    <w:rsid w:val="3F422D66"/>
    <w:rsid w:val="3F7F7B16"/>
    <w:rsid w:val="3F812428"/>
    <w:rsid w:val="3F850EA5"/>
    <w:rsid w:val="3F854A01"/>
    <w:rsid w:val="3F93711E"/>
    <w:rsid w:val="3F9D1D4A"/>
    <w:rsid w:val="3FC714BD"/>
    <w:rsid w:val="3FCC262F"/>
    <w:rsid w:val="3FE060DB"/>
    <w:rsid w:val="3FE756BB"/>
    <w:rsid w:val="3FE931E1"/>
    <w:rsid w:val="400420D2"/>
    <w:rsid w:val="401069C0"/>
    <w:rsid w:val="4041301D"/>
    <w:rsid w:val="4044666A"/>
    <w:rsid w:val="40526FD9"/>
    <w:rsid w:val="405D597D"/>
    <w:rsid w:val="406311E6"/>
    <w:rsid w:val="40640ABA"/>
    <w:rsid w:val="40703903"/>
    <w:rsid w:val="407A02DD"/>
    <w:rsid w:val="40923879"/>
    <w:rsid w:val="40A6042C"/>
    <w:rsid w:val="40DA6FCE"/>
    <w:rsid w:val="410F4ECA"/>
    <w:rsid w:val="414C7ECC"/>
    <w:rsid w:val="414D59F2"/>
    <w:rsid w:val="415154E2"/>
    <w:rsid w:val="41904D52"/>
    <w:rsid w:val="41A52496"/>
    <w:rsid w:val="41A575DC"/>
    <w:rsid w:val="41AC355E"/>
    <w:rsid w:val="41B31CF9"/>
    <w:rsid w:val="41B617E9"/>
    <w:rsid w:val="41C55588"/>
    <w:rsid w:val="41CE08E1"/>
    <w:rsid w:val="41DD6D76"/>
    <w:rsid w:val="41E55085"/>
    <w:rsid w:val="41FD2F74"/>
    <w:rsid w:val="42187DAE"/>
    <w:rsid w:val="423F533B"/>
    <w:rsid w:val="42470693"/>
    <w:rsid w:val="424741EF"/>
    <w:rsid w:val="424B1F31"/>
    <w:rsid w:val="427A2817"/>
    <w:rsid w:val="427B20EB"/>
    <w:rsid w:val="42AE4CA0"/>
    <w:rsid w:val="42CB6BCE"/>
    <w:rsid w:val="42DA1507"/>
    <w:rsid w:val="42E45EE2"/>
    <w:rsid w:val="43056584"/>
    <w:rsid w:val="433C5D1E"/>
    <w:rsid w:val="434C41B3"/>
    <w:rsid w:val="43A02582"/>
    <w:rsid w:val="43AA0EDA"/>
    <w:rsid w:val="43FA3C0F"/>
    <w:rsid w:val="4413082D"/>
    <w:rsid w:val="443C4228"/>
    <w:rsid w:val="443D58AA"/>
    <w:rsid w:val="448E4357"/>
    <w:rsid w:val="44937BC0"/>
    <w:rsid w:val="449851D6"/>
    <w:rsid w:val="44A8366B"/>
    <w:rsid w:val="44C935E1"/>
    <w:rsid w:val="44D426B2"/>
    <w:rsid w:val="44FB5145"/>
    <w:rsid w:val="44FD328B"/>
    <w:rsid w:val="45275A63"/>
    <w:rsid w:val="45321187"/>
    <w:rsid w:val="45356EC9"/>
    <w:rsid w:val="4537679D"/>
    <w:rsid w:val="45440EBA"/>
    <w:rsid w:val="454F514A"/>
    <w:rsid w:val="45502528"/>
    <w:rsid w:val="45596713"/>
    <w:rsid w:val="45603F46"/>
    <w:rsid w:val="457C2402"/>
    <w:rsid w:val="45857508"/>
    <w:rsid w:val="459040FF"/>
    <w:rsid w:val="45A858ED"/>
    <w:rsid w:val="45AA51C1"/>
    <w:rsid w:val="45EA1A61"/>
    <w:rsid w:val="45F60406"/>
    <w:rsid w:val="4622744D"/>
    <w:rsid w:val="46503FBA"/>
    <w:rsid w:val="4674757D"/>
    <w:rsid w:val="46886011"/>
    <w:rsid w:val="46A47E62"/>
    <w:rsid w:val="46A75BA4"/>
    <w:rsid w:val="46BA1434"/>
    <w:rsid w:val="46E666CD"/>
    <w:rsid w:val="46FA2F17"/>
    <w:rsid w:val="4703102D"/>
    <w:rsid w:val="47305B9A"/>
    <w:rsid w:val="473236C0"/>
    <w:rsid w:val="47413DDE"/>
    <w:rsid w:val="47422641"/>
    <w:rsid w:val="47520928"/>
    <w:rsid w:val="47745A86"/>
    <w:rsid w:val="477630B2"/>
    <w:rsid w:val="477F442B"/>
    <w:rsid w:val="479D3E08"/>
    <w:rsid w:val="479E0D55"/>
    <w:rsid w:val="47C63E08"/>
    <w:rsid w:val="47D169E9"/>
    <w:rsid w:val="47D93702"/>
    <w:rsid w:val="47F22956"/>
    <w:rsid w:val="48394150"/>
    <w:rsid w:val="483D056E"/>
    <w:rsid w:val="48547666"/>
    <w:rsid w:val="48A26623"/>
    <w:rsid w:val="48A8648E"/>
    <w:rsid w:val="48AC74A2"/>
    <w:rsid w:val="48AF02B8"/>
    <w:rsid w:val="48C06765"/>
    <w:rsid w:val="48D04F3E"/>
    <w:rsid w:val="48E11FE9"/>
    <w:rsid w:val="48E924A4"/>
    <w:rsid w:val="49003B9F"/>
    <w:rsid w:val="49064E04"/>
    <w:rsid w:val="49092B40"/>
    <w:rsid w:val="49261002"/>
    <w:rsid w:val="4933371F"/>
    <w:rsid w:val="49423962"/>
    <w:rsid w:val="49552E38"/>
    <w:rsid w:val="49584F34"/>
    <w:rsid w:val="49710737"/>
    <w:rsid w:val="498A77E3"/>
    <w:rsid w:val="498F4DFA"/>
    <w:rsid w:val="499046CE"/>
    <w:rsid w:val="49DB003F"/>
    <w:rsid w:val="49EF3AEA"/>
    <w:rsid w:val="4A162E25"/>
    <w:rsid w:val="4A225C6E"/>
    <w:rsid w:val="4A3414FD"/>
    <w:rsid w:val="4A5676C5"/>
    <w:rsid w:val="4A6C6EE9"/>
    <w:rsid w:val="4A7162AD"/>
    <w:rsid w:val="4A873D23"/>
    <w:rsid w:val="4A897A9B"/>
    <w:rsid w:val="4A9B12AC"/>
    <w:rsid w:val="4AA246B9"/>
    <w:rsid w:val="4AB64608"/>
    <w:rsid w:val="4AFF39A7"/>
    <w:rsid w:val="4B0233A9"/>
    <w:rsid w:val="4B0C5FD6"/>
    <w:rsid w:val="4B1B7641"/>
    <w:rsid w:val="4B1C39B5"/>
    <w:rsid w:val="4B2257F9"/>
    <w:rsid w:val="4B2E419E"/>
    <w:rsid w:val="4B386DCB"/>
    <w:rsid w:val="4B5D4A84"/>
    <w:rsid w:val="4B6776B0"/>
    <w:rsid w:val="4B7342A7"/>
    <w:rsid w:val="4B7A73E4"/>
    <w:rsid w:val="4BA6467C"/>
    <w:rsid w:val="4BB01057"/>
    <w:rsid w:val="4BC00F04"/>
    <w:rsid w:val="4BC34B7E"/>
    <w:rsid w:val="4BC6087B"/>
    <w:rsid w:val="4BD56D10"/>
    <w:rsid w:val="4BE96317"/>
    <w:rsid w:val="4BEB6533"/>
    <w:rsid w:val="4C0F2222"/>
    <w:rsid w:val="4C3A6B73"/>
    <w:rsid w:val="4C4243A5"/>
    <w:rsid w:val="4C51283A"/>
    <w:rsid w:val="4C714C8A"/>
    <w:rsid w:val="4C793B3F"/>
    <w:rsid w:val="4C89688E"/>
    <w:rsid w:val="4C9E7102"/>
    <w:rsid w:val="4CAB6C6F"/>
    <w:rsid w:val="4CB15087"/>
    <w:rsid w:val="4CD929E2"/>
    <w:rsid w:val="4D471547"/>
    <w:rsid w:val="4D5F4AE3"/>
    <w:rsid w:val="4D804879"/>
    <w:rsid w:val="4D820AB7"/>
    <w:rsid w:val="4D87403A"/>
    <w:rsid w:val="4DB03590"/>
    <w:rsid w:val="4DD83012"/>
    <w:rsid w:val="4E4B5067"/>
    <w:rsid w:val="4E557C94"/>
    <w:rsid w:val="4E5959D6"/>
    <w:rsid w:val="4E5C7274"/>
    <w:rsid w:val="4E600B13"/>
    <w:rsid w:val="4E6F0F85"/>
    <w:rsid w:val="4E8642F1"/>
    <w:rsid w:val="4EBE1CDD"/>
    <w:rsid w:val="4EC8490A"/>
    <w:rsid w:val="4EDB3A6E"/>
    <w:rsid w:val="4EDB63EB"/>
    <w:rsid w:val="4F152584"/>
    <w:rsid w:val="4F3A5808"/>
    <w:rsid w:val="4F42290E"/>
    <w:rsid w:val="4F4A3571"/>
    <w:rsid w:val="4F506DD9"/>
    <w:rsid w:val="4F6939F7"/>
    <w:rsid w:val="4F840831"/>
    <w:rsid w:val="4FA7451F"/>
    <w:rsid w:val="4FAE3B00"/>
    <w:rsid w:val="4FED287A"/>
    <w:rsid w:val="50100316"/>
    <w:rsid w:val="50151DD1"/>
    <w:rsid w:val="502B6EFE"/>
    <w:rsid w:val="502C47D7"/>
    <w:rsid w:val="50306C0B"/>
    <w:rsid w:val="503E6C32"/>
    <w:rsid w:val="50577136"/>
    <w:rsid w:val="50720FD1"/>
    <w:rsid w:val="50854860"/>
    <w:rsid w:val="508F3931"/>
    <w:rsid w:val="50E81293"/>
    <w:rsid w:val="50ED2406"/>
    <w:rsid w:val="50EF2622"/>
    <w:rsid w:val="51053BF3"/>
    <w:rsid w:val="5119144D"/>
    <w:rsid w:val="513B5867"/>
    <w:rsid w:val="514E7348"/>
    <w:rsid w:val="515F3303"/>
    <w:rsid w:val="517A638F"/>
    <w:rsid w:val="517D7C2E"/>
    <w:rsid w:val="51B15B29"/>
    <w:rsid w:val="51BF1FF4"/>
    <w:rsid w:val="51C23892"/>
    <w:rsid w:val="51C4585C"/>
    <w:rsid w:val="51D21809"/>
    <w:rsid w:val="521A547C"/>
    <w:rsid w:val="521B4A2F"/>
    <w:rsid w:val="522400A9"/>
    <w:rsid w:val="522E2CD6"/>
    <w:rsid w:val="5257222D"/>
    <w:rsid w:val="52595776"/>
    <w:rsid w:val="526D7CA2"/>
    <w:rsid w:val="52BB0A0D"/>
    <w:rsid w:val="52BC1043"/>
    <w:rsid w:val="52CD6993"/>
    <w:rsid w:val="52D95337"/>
    <w:rsid w:val="532C190B"/>
    <w:rsid w:val="538C5F06"/>
    <w:rsid w:val="539574B0"/>
    <w:rsid w:val="53B042EA"/>
    <w:rsid w:val="53BF452D"/>
    <w:rsid w:val="53D14261"/>
    <w:rsid w:val="53F631CF"/>
    <w:rsid w:val="53F8359B"/>
    <w:rsid w:val="54324CFF"/>
    <w:rsid w:val="54624EB9"/>
    <w:rsid w:val="546D455B"/>
    <w:rsid w:val="548117E3"/>
    <w:rsid w:val="54E104D3"/>
    <w:rsid w:val="55180399"/>
    <w:rsid w:val="55544A09"/>
    <w:rsid w:val="55886BA1"/>
    <w:rsid w:val="558A0B6B"/>
    <w:rsid w:val="55B33C1E"/>
    <w:rsid w:val="55BA31FE"/>
    <w:rsid w:val="55BB0D24"/>
    <w:rsid w:val="55C63FB0"/>
    <w:rsid w:val="55CA0F67"/>
    <w:rsid w:val="55DF4A13"/>
    <w:rsid w:val="55EC7130"/>
    <w:rsid w:val="56002BDB"/>
    <w:rsid w:val="562F7C6B"/>
    <w:rsid w:val="567F7FA4"/>
    <w:rsid w:val="56D45CC7"/>
    <w:rsid w:val="56D7393C"/>
    <w:rsid w:val="56DC24B6"/>
    <w:rsid w:val="570A5ABF"/>
    <w:rsid w:val="571A1A7B"/>
    <w:rsid w:val="5726041F"/>
    <w:rsid w:val="57580F21"/>
    <w:rsid w:val="57913D66"/>
    <w:rsid w:val="57BC017F"/>
    <w:rsid w:val="57C71C02"/>
    <w:rsid w:val="57F329F7"/>
    <w:rsid w:val="57F65623"/>
    <w:rsid w:val="580132D4"/>
    <w:rsid w:val="580E5A83"/>
    <w:rsid w:val="581F37ED"/>
    <w:rsid w:val="583059FA"/>
    <w:rsid w:val="58320458"/>
    <w:rsid w:val="583A6878"/>
    <w:rsid w:val="583B48F5"/>
    <w:rsid w:val="583B7EFB"/>
    <w:rsid w:val="58466FCB"/>
    <w:rsid w:val="5889335C"/>
    <w:rsid w:val="589F66DB"/>
    <w:rsid w:val="58CD4FF7"/>
    <w:rsid w:val="58D8399B"/>
    <w:rsid w:val="58F436AE"/>
    <w:rsid w:val="590D1897"/>
    <w:rsid w:val="592310BA"/>
    <w:rsid w:val="59301A29"/>
    <w:rsid w:val="593C03CE"/>
    <w:rsid w:val="59491AE0"/>
    <w:rsid w:val="5954396A"/>
    <w:rsid w:val="595E0345"/>
    <w:rsid w:val="59657925"/>
    <w:rsid w:val="5980475F"/>
    <w:rsid w:val="599E2E37"/>
    <w:rsid w:val="59CC1752"/>
    <w:rsid w:val="59E43129"/>
    <w:rsid w:val="59EC5950"/>
    <w:rsid w:val="5A0031AA"/>
    <w:rsid w:val="5A0A3C4C"/>
    <w:rsid w:val="5A34499B"/>
    <w:rsid w:val="5A492DA3"/>
    <w:rsid w:val="5A4E660B"/>
    <w:rsid w:val="5A511C57"/>
    <w:rsid w:val="5A745029"/>
    <w:rsid w:val="5A7D47FA"/>
    <w:rsid w:val="5A867B53"/>
    <w:rsid w:val="5A9D30EE"/>
    <w:rsid w:val="5AC71F19"/>
    <w:rsid w:val="5AFE3B8D"/>
    <w:rsid w:val="5B1A4369"/>
    <w:rsid w:val="5B215ACE"/>
    <w:rsid w:val="5B2B06FA"/>
    <w:rsid w:val="5B3A0589"/>
    <w:rsid w:val="5B4377F2"/>
    <w:rsid w:val="5B4733BC"/>
    <w:rsid w:val="5B713DC7"/>
    <w:rsid w:val="5B991B08"/>
    <w:rsid w:val="5B9B762E"/>
    <w:rsid w:val="5BA13FEB"/>
    <w:rsid w:val="5BB22BCA"/>
    <w:rsid w:val="5BBA55DA"/>
    <w:rsid w:val="5BE458EC"/>
    <w:rsid w:val="5BE663CF"/>
    <w:rsid w:val="5C0A6562"/>
    <w:rsid w:val="5C226553"/>
    <w:rsid w:val="5C9347A9"/>
    <w:rsid w:val="5C936557"/>
    <w:rsid w:val="5C994057"/>
    <w:rsid w:val="5CCB7A9F"/>
    <w:rsid w:val="5CDC1CAC"/>
    <w:rsid w:val="5CEB0141"/>
    <w:rsid w:val="5CEE378D"/>
    <w:rsid w:val="5CF50FC0"/>
    <w:rsid w:val="5D105DFA"/>
    <w:rsid w:val="5D1C479E"/>
    <w:rsid w:val="5D290C69"/>
    <w:rsid w:val="5D2C1D77"/>
    <w:rsid w:val="5D375134"/>
    <w:rsid w:val="5D573A29"/>
    <w:rsid w:val="5D5A0E23"/>
    <w:rsid w:val="5D72616D"/>
    <w:rsid w:val="5D92680F"/>
    <w:rsid w:val="5E08087F"/>
    <w:rsid w:val="5E0A45F7"/>
    <w:rsid w:val="5E203E1A"/>
    <w:rsid w:val="5E305EBC"/>
    <w:rsid w:val="5E4D2736"/>
    <w:rsid w:val="5E6E6BB4"/>
    <w:rsid w:val="5E7E3CD9"/>
    <w:rsid w:val="5E7E4A0C"/>
    <w:rsid w:val="5E884949"/>
    <w:rsid w:val="5E993BCD"/>
    <w:rsid w:val="5EA04F5B"/>
    <w:rsid w:val="5EA22A81"/>
    <w:rsid w:val="5EC21376"/>
    <w:rsid w:val="5EDF21E5"/>
    <w:rsid w:val="5F025C16"/>
    <w:rsid w:val="5F065FBB"/>
    <w:rsid w:val="5F337B7D"/>
    <w:rsid w:val="5F816B3B"/>
    <w:rsid w:val="5FAA04E8"/>
    <w:rsid w:val="5FAD16DE"/>
    <w:rsid w:val="5FCB6008"/>
    <w:rsid w:val="5FD96977"/>
    <w:rsid w:val="602D0A71"/>
    <w:rsid w:val="6037369D"/>
    <w:rsid w:val="603D6F06"/>
    <w:rsid w:val="605B55DE"/>
    <w:rsid w:val="60600E46"/>
    <w:rsid w:val="606326E4"/>
    <w:rsid w:val="60730B79"/>
    <w:rsid w:val="60C22FF0"/>
    <w:rsid w:val="60F03F78"/>
    <w:rsid w:val="60F31CBA"/>
    <w:rsid w:val="61001CE1"/>
    <w:rsid w:val="6109328C"/>
    <w:rsid w:val="613B0F6B"/>
    <w:rsid w:val="613D1187"/>
    <w:rsid w:val="616F5833"/>
    <w:rsid w:val="61811074"/>
    <w:rsid w:val="618B1EF3"/>
    <w:rsid w:val="61A15272"/>
    <w:rsid w:val="61AE5BE1"/>
    <w:rsid w:val="61CF7CEE"/>
    <w:rsid w:val="61E57855"/>
    <w:rsid w:val="61EF4230"/>
    <w:rsid w:val="6223212B"/>
    <w:rsid w:val="62397BA1"/>
    <w:rsid w:val="62516C98"/>
    <w:rsid w:val="62586279"/>
    <w:rsid w:val="626A7D5A"/>
    <w:rsid w:val="62A0552A"/>
    <w:rsid w:val="62AA63A9"/>
    <w:rsid w:val="62B80119"/>
    <w:rsid w:val="62C90F25"/>
    <w:rsid w:val="62DD052C"/>
    <w:rsid w:val="62E95123"/>
    <w:rsid w:val="62EC4C13"/>
    <w:rsid w:val="62EF025F"/>
    <w:rsid w:val="62FB26E7"/>
    <w:rsid w:val="63147CC6"/>
    <w:rsid w:val="63247AA4"/>
    <w:rsid w:val="634265E1"/>
    <w:rsid w:val="635D78BF"/>
    <w:rsid w:val="63676048"/>
    <w:rsid w:val="636A1D8C"/>
    <w:rsid w:val="637D586B"/>
    <w:rsid w:val="63807109"/>
    <w:rsid w:val="639037F0"/>
    <w:rsid w:val="63AD43A2"/>
    <w:rsid w:val="63B514A9"/>
    <w:rsid w:val="63D74F7B"/>
    <w:rsid w:val="640E58F1"/>
    <w:rsid w:val="64153CF6"/>
    <w:rsid w:val="642F4DB7"/>
    <w:rsid w:val="64346895"/>
    <w:rsid w:val="64572560"/>
    <w:rsid w:val="64603F47"/>
    <w:rsid w:val="647C3D75"/>
    <w:rsid w:val="648272C3"/>
    <w:rsid w:val="64917820"/>
    <w:rsid w:val="649966D5"/>
    <w:rsid w:val="64D12312"/>
    <w:rsid w:val="64E27FB4"/>
    <w:rsid w:val="6525440C"/>
    <w:rsid w:val="652F2B95"/>
    <w:rsid w:val="653308D7"/>
    <w:rsid w:val="65380C12"/>
    <w:rsid w:val="65491EA9"/>
    <w:rsid w:val="65530F79"/>
    <w:rsid w:val="655645C6"/>
    <w:rsid w:val="65735178"/>
    <w:rsid w:val="657809E0"/>
    <w:rsid w:val="65901886"/>
    <w:rsid w:val="659D21F5"/>
    <w:rsid w:val="65AC2438"/>
    <w:rsid w:val="65C078DB"/>
    <w:rsid w:val="65C20915"/>
    <w:rsid w:val="65E322FD"/>
    <w:rsid w:val="65F7502C"/>
    <w:rsid w:val="65FB7383"/>
    <w:rsid w:val="66214BD4"/>
    <w:rsid w:val="6639016F"/>
    <w:rsid w:val="6646288C"/>
    <w:rsid w:val="664D59C9"/>
    <w:rsid w:val="665705F5"/>
    <w:rsid w:val="6679056C"/>
    <w:rsid w:val="669730E8"/>
    <w:rsid w:val="66990C0E"/>
    <w:rsid w:val="66B617C0"/>
    <w:rsid w:val="66BB5028"/>
    <w:rsid w:val="67065B78"/>
    <w:rsid w:val="671D183F"/>
    <w:rsid w:val="671D539B"/>
    <w:rsid w:val="67220C03"/>
    <w:rsid w:val="67521ACB"/>
    <w:rsid w:val="675B5EC3"/>
    <w:rsid w:val="67705E13"/>
    <w:rsid w:val="679118E5"/>
    <w:rsid w:val="679338AF"/>
    <w:rsid w:val="67AA29A7"/>
    <w:rsid w:val="67B51A77"/>
    <w:rsid w:val="67BF28F6"/>
    <w:rsid w:val="67BF6452"/>
    <w:rsid w:val="67C717AB"/>
    <w:rsid w:val="67DC5256"/>
    <w:rsid w:val="67E35558"/>
    <w:rsid w:val="6828049B"/>
    <w:rsid w:val="68466B73"/>
    <w:rsid w:val="68582403"/>
    <w:rsid w:val="68633281"/>
    <w:rsid w:val="686B33C5"/>
    <w:rsid w:val="687F4FBC"/>
    <w:rsid w:val="68B27D65"/>
    <w:rsid w:val="68D26659"/>
    <w:rsid w:val="68D66149"/>
    <w:rsid w:val="68ED6FEF"/>
    <w:rsid w:val="69124CA8"/>
    <w:rsid w:val="693C3AD3"/>
    <w:rsid w:val="69431305"/>
    <w:rsid w:val="698F00A6"/>
    <w:rsid w:val="699D0A15"/>
    <w:rsid w:val="69B1626F"/>
    <w:rsid w:val="69C2047C"/>
    <w:rsid w:val="6A114F5F"/>
    <w:rsid w:val="6A2155F0"/>
    <w:rsid w:val="6A2829D5"/>
    <w:rsid w:val="6A293B07"/>
    <w:rsid w:val="6A2B4273"/>
    <w:rsid w:val="6A64597A"/>
    <w:rsid w:val="6A701C86"/>
    <w:rsid w:val="6A845731"/>
    <w:rsid w:val="6A890F99"/>
    <w:rsid w:val="6A892D47"/>
    <w:rsid w:val="6AA61F8F"/>
    <w:rsid w:val="6AAA163C"/>
    <w:rsid w:val="6AB37DC4"/>
    <w:rsid w:val="6AD42215"/>
    <w:rsid w:val="6AD761A9"/>
    <w:rsid w:val="6AF24D91"/>
    <w:rsid w:val="6AFA59F3"/>
    <w:rsid w:val="6B2667E8"/>
    <w:rsid w:val="6B5670CE"/>
    <w:rsid w:val="6B841E8D"/>
    <w:rsid w:val="6B923E7E"/>
    <w:rsid w:val="6B9876E6"/>
    <w:rsid w:val="6B9F60F4"/>
    <w:rsid w:val="6BB169FA"/>
    <w:rsid w:val="6BB64010"/>
    <w:rsid w:val="6BCB7ABB"/>
    <w:rsid w:val="6BCC55E2"/>
    <w:rsid w:val="6BDC323E"/>
    <w:rsid w:val="6BDF70C3"/>
    <w:rsid w:val="6BFD39ED"/>
    <w:rsid w:val="6C0528A2"/>
    <w:rsid w:val="6C16685D"/>
    <w:rsid w:val="6C184383"/>
    <w:rsid w:val="6C2947E2"/>
    <w:rsid w:val="6C344698"/>
    <w:rsid w:val="6C975BF0"/>
    <w:rsid w:val="6CB542C8"/>
    <w:rsid w:val="6CED5810"/>
    <w:rsid w:val="6CF7043C"/>
    <w:rsid w:val="6D0A4613"/>
    <w:rsid w:val="6D203E37"/>
    <w:rsid w:val="6D2A0812"/>
    <w:rsid w:val="6D2C27DC"/>
    <w:rsid w:val="6D4713C4"/>
    <w:rsid w:val="6D4B70BC"/>
    <w:rsid w:val="6D621CE7"/>
    <w:rsid w:val="6D7E0B5E"/>
    <w:rsid w:val="6D9E6B0A"/>
    <w:rsid w:val="6DB8406F"/>
    <w:rsid w:val="6E1A0886"/>
    <w:rsid w:val="6E2434B3"/>
    <w:rsid w:val="6E364F94"/>
    <w:rsid w:val="6E5D4C17"/>
    <w:rsid w:val="6E7A1325"/>
    <w:rsid w:val="6E843F52"/>
    <w:rsid w:val="6E900B48"/>
    <w:rsid w:val="6EA2262A"/>
    <w:rsid w:val="6EBA7973"/>
    <w:rsid w:val="6EBC7B8F"/>
    <w:rsid w:val="6EF70EB1"/>
    <w:rsid w:val="6F1277AF"/>
    <w:rsid w:val="6F2D283B"/>
    <w:rsid w:val="6F481423"/>
    <w:rsid w:val="6F4F4560"/>
    <w:rsid w:val="6F6A3147"/>
    <w:rsid w:val="6F716327"/>
    <w:rsid w:val="6FC80D2B"/>
    <w:rsid w:val="6FF869A5"/>
    <w:rsid w:val="6FF944CB"/>
    <w:rsid w:val="70265FEF"/>
    <w:rsid w:val="70390D6C"/>
    <w:rsid w:val="70397675"/>
    <w:rsid w:val="70531E2E"/>
    <w:rsid w:val="70810DC2"/>
    <w:rsid w:val="70B14DA6"/>
    <w:rsid w:val="70C76378"/>
    <w:rsid w:val="70EC5DDE"/>
    <w:rsid w:val="71175551"/>
    <w:rsid w:val="711F4406"/>
    <w:rsid w:val="713559D7"/>
    <w:rsid w:val="71471E07"/>
    <w:rsid w:val="71670C64"/>
    <w:rsid w:val="71685DAD"/>
    <w:rsid w:val="716C0423"/>
    <w:rsid w:val="717B788E"/>
    <w:rsid w:val="71940950"/>
    <w:rsid w:val="71970440"/>
    <w:rsid w:val="71A87F57"/>
    <w:rsid w:val="71AF5789"/>
    <w:rsid w:val="71CB17A6"/>
    <w:rsid w:val="71EF3D51"/>
    <w:rsid w:val="71F413EE"/>
    <w:rsid w:val="7207227E"/>
    <w:rsid w:val="7217156F"/>
    <w:rsid w:val="72477770"/>
    <w:rsid w:val="72606A84"/>
    <w:rsid w:val="72696CA1"/>
    <w:rsid w:val="72712A3F"/>
    <w:rsid w:val="727A7B45"/>
    <w:rsid w:val="727E6F0A"/>
    <w:rsid w:val="72A026AB"/>
    <w:rsid w:val="72A526E9"/>
    <w:rsid w:val="72B62B48"/>
    <w:rsid w:val="72D1172F"/>
    <w:rsid w:val="72D336FA"/>
    <w:rsid w:val="72DB5A37"/>
    <w:rsid w:val="72F772B8"/>
    <w:rsid w:val="730E028E"/>
    <w:rsid w:val="7329331A"/>
    <w:rsid w:val="732E0930"/>
    <w:rsid w:val="733F6699"/>
    <w:rsid w:val="735C549D"/>
    <w:rsid w:val="736D76AA"/>
    <w:rsid w:val="738D38A8"/>
    <w:rsid w:val="7395275D"/>
    <w:rsid w:val="7399049F"/>
    <w:rsid w:val="739A5BE8"/>
    <w:rsid w:val="73B60E7A"/>
    <w:rsid w:val="73BE7F06"/>
    <w:rsid w:val="73E21E46"/>
    <w:rsid w:val="740C0C71"/>
    <w:rsid w:val="74273CFD"/>
    <w:rsid w:val="74343D24"/>
    <w:rsid w:val="74404DBF"/>
    <w:rsid w:val="74552727"/>
    <w:rsid w:val="74583EB6"/>
    <w:rsid w:val="74634609"/>
    <w:rsid w:val="748245F1"/>
    <w:rsid w:val="74B70345"/>
    <w:rsid w:val="74BF5CE3"/>
    <w:rsid w:val="74C23A26"/>
    <w:rsid w:val="74D379E1"/>
    <w:rsid w:val="74FA31C0"/>
    <w:rsid w:val="74FF07D6"/>
    <w:rsid w:val="75186D10"/>
    <w:rsid w:val="751E6781"/>
    <w:rsid w:val="752C5EAE"/>
    <w:rsid w:val="75436915"/>
    <w:rsid w:val="757E0BB5"/>
    <w:rsid w:val="75952EE8"/>
    <w:rsid w:val="75976C60"/>
    <w:rsid w:val="75A629FF"/>
    <w:rsid w:val="75A804BF"/>
    <w:rsid w:val="75A82C1C"/>
    <w:rsid w:val="75BA28C1"/>
    <w:rsid w:val="75BC0475"/>
    <w:rsid w:val="75D976DC"/>
    <w:rsid w:val="75DC28C5"/>
    <w:rsid w:val="75E672A0"/>
    <w:rsid w:val="760D0CD1"/>
    <w:rsid w:val="76397DEC"/>
    <w:rsid w:val="7668344A"/>
    <w:rsid w:val="768C7E47"/>
    <w:rsid w:val="769136B0"/>
    <w:rsid w:val="76A2766B"/>
    <w:rsid w:val="76A333E3"/>
    <w:rsid w:val="76A41635"/>
    <w:rsid w:val="76B20B77"/>
    <w:rsid w:val="76BB697E"/>
    <w:rsid w:val="76E47C83"/>
    <w:rsid w:val="76E539FB"/>
    <w:rsid w:val="76F72CF9"/>
    <w:rsid w:val="7709593C"/>
    <w:rsid w:val="770F2826"/>
    <w:rsid w:val="77277B70"/>
    <w:rsid w:val="77291B3A"/>
    <w:rsid w:val="772F1816"/>
    <w:rsid w:val="77356731"/>
    <w:rsid w:val="77371B60"/>
    <w:rsid w:val="77562203"/>
    <w:rsid w:val="77613082"/>
    <w:rsid w:val="776668EA"/>
    <w:rsid w:val="776D5ECB"/>
    <w:rsid w:val="7782124A"/>
    <w:rsid w:val="77B43AFA"/>
    <w:rsid w:val="77D00208"/>
    <w:rsid w:val="77D93560"/>
    <w:rsid w:val="77FC2DAB"/>
    <w:rsid w:val="78216CB5"/>
    <w:rsid w:val="78236589"/>
    <w:rsid w:val="782A7918"/>
    <w:rsid w:val="783E1615"/>
    <w:rsid w:val="78623556"/>
    <w:rsid w:val="786D1EFA"/>
    <w:rsid w:val="78727511"/>
    <w:rsid w:val="7879264D"/>
    <w:rsid w:val="787E5EB6"/>
    <w:rsid w:val="7880578A"/>
    <w:rsid w:val="78D930EC"/>
    <w:rsid w:val="78D96E8D"/>
    <w:rsid w:val="78EA52F9"/>
    <w:rsid w:val="78EE4DE9"/>
    <w:rsid w:val="78F77D47"/>
    <w:rsid w:val="79464C25"/>
    <w:rsid w:val="79694470"/>
    <w:rsid w:val="79876FEC"/>
    <w:rsid w:val="798B2638"/>
    <w:rsid w:val="79915775"/>
    <w:rsid w:val="79951709"/>
    <w:rsid w:val="79A11E5C"/>
    <w:rsid w:val="79C43D9C"/>
    <w:rsid w:val="79ED32F3"/>
    <w:rsid w:val="7A0E5017"/>
    <w:rsid w:val="7A1E16FE"/>
    <w:rsid w:val="7A303F71"/>
    <w:rsid w:val="7A356A48"/>
    <w:rsid w:val="7A4D1FE3"/>
    <w:rsid w:val="7A560E98"/>
    <w:rsid w:val="7A5862B2"/>
    <w:rsid w:val="7A6510DB"/>
    <w:rsid w:val="7A772BBC"/>
    <w:rsid w:val="7A8157E9"/>
    <w:rsid w:val="7AAE04E1"/>
    <w:rsid w:val="7AD93877"/>
    <w:rsid w:val="7AEF4E49"/>
    <w:rsid w:val="7B450F0D"/>
    <w:rsid w:val="7BF145B3"/>
    <w:rsid w:val="7C15268D"/>
    <w:rsid w:val="7C1C5803"/>
    <w:rsid w:val="7C2B4CEA"/>
    <w:rsid w:val="7C2F7BF3"/>
    <w:rsid w:val="7C452193"/>
    <w:rsid w:val="7C641169"/>
    <w:rsid w:val="7C776EA4"/>
    <w:rsid w:val="7CAD4FBB"/>
    <w:rsid w:val="7CCC7636"/>
    <w:rsid w:val="7CD04806"/>
    <w:rsid w:val="7CEF7382"/>
    <w:rsid w:val="7D07647A"/>
    <w:rsid w:val="7D0B3A46"/>
    <w:rsid w:val="7D180687"/>
    <w:rsid w:val="7D384885"/>
    <w:rsid w:val="7D4476CE"/>
    <w:rsid w:val="7D5D078F"/>
    <w:rsid w:val="7D67516A"/>
    <w:rsid w:val="7D813020"/>
    <w:rsid w:val="7DAA5057"/>
    <w:rsid w:val="7DBD4D8A"/>
    <w:rsid w:val="7DC51E91"/>
    <w:rsid w:val="7DEF6F7A"/>
    <w:rsid w:val="7DF24F98"/>
    <w:rsid w:val="7E1A21DD"/>
    <w:rsid w:val="7E1F5A45"/>
    <w:rsid w:val="7E2968C4"/>
    <w:rsid w:val="7E3E236F"/>
    <w:rsid w:val="7E470AF8"/>
    <w:rsid w:val="7E4C4331"/>
    <w:rsid w:val="7E561E5A"/>
    <w:rsid w:val="7E611BB9"/>
    <w:rsid w:val="7E617E0B"/>
    <w:rsid w:val="7E794B0E"/>
    <w:rsid w:val="7E8B4E88"/>
    <w:rsid w:val="7E941F8F"/>
    <w:rsid w:val="7EC363D0"/>
    <w:rsid w:val="7ECD54A1"/>
    <w:rsid w:val="7ED2725C"/>
    <w:rsid w:val="7EEF71C5"/>
    <w:rsid w:val="7F01339C"/>
    <w:rsid w:val="7F121106"/>
    <w:rsid w:val="7F18052D"/>
    <w:rsid w:val="7F250E39"/>
    <w:rsid w:val="7F280929"/>
    <w:rsid w:val="7F370B6C"/>
    <w:rsid w:val="7F413799"/>
    <w:rsid w:val="7F54171E"/>
    <w:rsid w:val="7F590AE3"/>
    <w:rsid w:val="7F5931D8"/>
    <w:rsid w:val="7F681EC9"/>
    <w:rsid w:val="7F9A269B"/>
    <w:rsid w:val="7FA06711"/>
    <w:rsid w:val="7FBD3767"/>
    <w:rsid w:val="7FCC7507"/>
    <w:rsid w:val="7FD55677"/>
    <w:rsid w:val="7FD60385"/>
    <w:rsid w:val="7FF802FC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unhideWhenUsed/>
    <w:qFormat/>
    <w:uiPriority w:val="99"/>
    <w:pPr>
      <w:jc w:val="left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4">
    <w:name w:val="endnote text"/>
    <w:basedOn w:val="1"/>
    <w:link w:val="45"/>
    <w:semiHidden/>
    <w:unhideWhenUsed/>
    <w:qFormat/>
    <w:uiPriority w:val="99"/>
    <w:pPr>
      <w:snapToGrid w:val="0"/>
      <w:jc w:val="left"/>
    </w:pPr>
    <w:rPr>
      <w:rFonts w:cs="Times New Roman"/>
      <w:szCs w:val="22"/>
    </w:rPr>
  </w:style>
  <w:style w:type="paragraph" w:styleId="5">
    <w:name w:val="Balloon Text"/>
    <w:basedOn w:val="1"/>
    <w:link w:val="21"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2"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annotation subject"/>
    <w:basedOn w:val="2"/>
    <w:next w:val="2"/>
    <w:link w:val="24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ndnote reference"/>
    <w:basedOn w:val="12"/>
    <w:semiHidden/>
    <w:unhideWhenUsed/>
    <w:qFormat/>
    <w:uiPriority w:val="99"/>
    <w:rPr>
      <w:vertAlign w:val="superscript"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99"/>
    <w:rPr>
      <w:color w:val="0563C1"/>
      <w:u w:val="single"/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17">
    <w:name w:val="footnote reference"/>
    <w:basedOn w:val="12"/>
    <w:qFormat/>
    <w:uiPriority w:val="0"/>
    <w:rPr>
      <w:vertAlign w:val="superscript"/>
    </w:rPr>
  </w:style>
  <w:style w:type="character" w:customStyle="1" w:styleId="18">
    <w:name w:val="页眉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character" w:customStyle="1" w:styleId="22">
    <w:name w:val="脚注文本 字符"/>
    <w:basedOn w:val="12"/>
    <w:link w:val="8"/>
    <w:qFormat/>
    <w:uiPriority w:val="0"/>
    <w:rPr>
      <w:kern w:val="2"/>
      <w:sz w:val="18"/>
      <w:szCs w:val="18"/>
    </w:rPr>
  </w:style>
  <w:style w:type="character" w:customStyle="1" w:styleId="23">
    <w:name w:val="批注文字 字符"/>
    <w:basedOn w:val="12"/>
    <w:link w:val="2"/>
    <w:qFormat/>
    <w:uiPriority w:val="99"/>
    <w:rPr>
      <w:rFonts w:ascii="Calibri" w:hAnsi="Calibri" w:cs="宋体"/>
      <w:kern w:val="2"/>
      <w:sz w:val="21"/>
      <w:szCs w:val="24"/>
    </w:rPr>
  </w:style>
  <w:style w:type="character" w:customStyle="1" w:styleId="24">
    <w:name w:val="批注主题 字符"/>
    <w:basedOn w:val="23"/>
    <w:link w:val="9"/>
    <w:semiHidden/>
    <w:qFormat/>
    <w:uiPriority w:val="99"/>
    <w:rPr>
      <w:rFonts w:ascii="Calibri" w:hAnsi="Calibri" w:cs="宋体"/>
      <w:b/>
      <w:bCs/>
      <w:kern w:val="2"/>
      <w:sz w:val="21"/>
      <w:szCs w:val="24"/>
    </w:rPr>
  </w:style>
  <w:style w:type="paragraph" w:customStyle="1" w:styleId="25">
    <w:name w:val="清华 - TN讨论问题（相当于二层标题）"/>
    <w:basedOn w:val="1"/>
    <w:qFormat/>
    <w:uiPriority w:val="0"/>
    <w:pPr>
      <w:numPr>
        <w:ilvl w:val="0"/>
        <w:numId w:val="1"/>
      </w:numPr>
      <w:spacing w:before="156" w:beforeLines="50" w:after="156" w:afterLines="50" w:line="360" w:lineRule="exact"/>
      <w:jc w:val="left"/>
    </w:pPr>
    <w:rPr>
      <w:rFonts w:ascii="宋体" w:hAnsi="宋体" w:cs="Times New Roman"/>
      <w:b/>
      <w:bCs/>
      <w:sz w:val="24"/>
      <w:szCs w:val="21"/>
    </w:rPr>
  </w:style>
  <w:style w:type="paragraph" w:customStyle="1" w:styleId="26">
    <w:name w:val="清华 - 标题一层"/>
    <w:basedOn w:val="1"/>
    <w:link w:val="27"/>
    <w:qFormat/>
    <w:uiPriority w:val="0"/>
    <w:pPr>
      <w:jc w:val="center"/>
    </w:pPr>
    <w:rPr>
      <w:rFonts w:ascii="Arial" w:hAnsi="Arial" w:eastAsia="黑体" w:cs="Times New Roman"/>
      <w:b/>
      <w:sz w:val="28"/>
      <w:szCs w:val="28"/>
    </w:rPr>
  </w:style>
  <w:style w:type="character" w:customStyle="1" w:styleId="27">
    <w:name w:val="清华 - 标题一层 字符"/>
    <w:basedOn w:val="12"/>
    <w:link w:val="26"/>
    <w:qFormat/>
    <w:uiPriority w:val="0"/>
    <w:rPr>
      <w:rFonts w:ascii="Arial" w:hAnsi="Arial" w:eastAsia="黑体"/>
      <w:b/>
      <w:kern w:val="2"/>
      <w:sz w:val="28"/>
      <w:szCs w:val="28"/>
    </w:rPr>
  </w:style>
  <w:style w:type="paragraph" w:customStyle="1" w:styleId="28">
    <w:name w:val="清华 - TN一层标题"/>
    <w:basedOn w:val="26"/>
    <w:next w:val="1"/>
    <w:qFormat/>
    <w:uiPriority w:val="0"/>
    <w:pPr>
      <w:jc w:val="left"/>
    </w:pPr>
  </w:style>
  <w:style w:type="paragraph" w:customStyle="1" w:styleId="29">
    <w:name w:val="清华 - 案例正文"/>
    <w:basedOn w:val="1"/>
    <w:link w:val="30"/>
    <w:qFormat/>
    <w:uiPriority w:val="0"/>
    <w:pPr>
      <w:spacing w:before="156" w:beforeLines="50" w:after="156" w:afterLines="50" w:line="360" w:lineRule="exact"/>
      <w:ind w:firstLine="420" w:firstLineChars="200"/>
    </w:pPr>
    <w:rPr>
      <w:rFonts w:ascii="Times New Roman" w:hAnsi="Times New Roman" w:cs="Times New Roman"/>
      <w:szCs w:val="21"/>
    </w:rPr>
  </w:style>
  <w:style w:type="character" w:customStyle="1" w:styleId="30">
    <w:name w:val="清华 - 案例正文 字符"/>
    <w:basedOn w:val="12"/>
    <w:link w:val="29"/>
    <w:qFormat/>
    <w:uiPriority w:val="0"/>
    <w:rPr>
      <w:kern w:val="2"/>
      <w:sz w:val="21"/>
      <w:szCs w:val="21"/>
    </w:rPr>
  </w:style>
  <w:style w:type="paragraph" w:customStyle="1" w:styleId="31">
    <w:name w:val="清华 - 案例总标题"/>
    <w:basedOn w:val="1"/>
    <w:link w:val="32"/>
    <w:qFormat/>
    <w:uiPriority w:val="0"/>
    <w:pPr>
      <w:spacing w:before="624" w:beforeLines="200" w:after="624" w:afterLines="200" w:line="500" w:lineRule="exact"/>
      <w:ind w:right="-85"/>
      <w:jc w:val="center"/>
    </w:pPr>
    <w:rPr>
      <w:rFonts w:ascii="Arial" w:hAnsi="Arial" w:eastAsia="黑体" w:cs="Times New Roman"/>
      <w:b/>
      <w:sz w:val="44"/>
      <w:szCs w:val="44"/>
    </w:rPr>
  </w:style>
  <w:style w:type="character" w:customStyle="1" w:styleId="32">
    <w:name w:val="清华 - 案例总标题 字符"/>
    <w:basedOn w:val="12"/>
    <w:link w:val="31"/>
    <w:qFormat/>
    <w:uiPriority w:val="0"/>
    <w:rPr>
      <w:rFonts w:ascii="Arial" w:hAnsi="Arial" w:eastAsia="黑体"/>
      <w:b/>
      <w:kern w:val="2"/>
      <w:sz w:val="44"/>
      <w:szCs w:val="44"/>
    </w:rPr>
  </w:style>
  <w:style w:type="paragraph" w:customStyle="1" w:styleId="33">
    <w:name w:val="清华 - 标题二层"/>
    <w:basedOn w:val="1"/>
    <w:link w:val="34"/>
    <w:qFormat/>
    <w:uiPriority w:val="0"/>
    <w:pPr>
      <w:spacing w:before="156" w:beforeLines="50" w:after="156" w:afterLines="50" w:line="360" w:lineRule="exact"/>
    </w:pPr>
    <w:rPr>
      <w:rFonts w:ascii="Times New Roman" w:hAnsi="Times New Roman" w:cs="Times New Roman"/>
      <w:b/>
      <w:bCs/>
      <w:sz w:val="24"/>
    </w:rPr>
  </w:style>
  <w:style w:type="character" w:customStyle="1" w:styleId="34">
    <w:name w:val="清华 - 标题二层 字符"/>
    <w:basedOn w:val="12"/>
    <w:link w:val="33"/>
    <w:qFormat/>
    <w:uiPriority w:val="0"/>
    <w:rPr>
      <w:b/>
      <w:bCs/>
      <w:kern w:val="2"/>
      <w:sz w:val="24"/>
      <w:szCs w:val="24"/>
    </w:rPr>
  </w:style>
  <w:style w:type="paragraph" w:customStyle="1" w:styleId="35">
    <w:name w:val="清华 - 标题三层"/>
    <w:basedOn w:val="29"/>
    <w:qFormat/>
    <w:uiPriority w:val="0"/>
    <w:pPr>
      <w:ind w:firstLine="0" w:firstLineChars="0"/>
    </w:pPr>
    <w:rPr>
      <w:rFonts w:eastAsia="楷体"/>
      <w:b/>
      <w:sz w:val="24"/>
      <w:szCs w:val="24"/>
    </w:rPr>
  </w:style>
  <w:style w:type="paragraph" w:customStyle="1" w:styleId="36">
    <w:name w:val="清华 - 附录标题"/>
    <w:basedOn w:val="1"/>
    <w:link w:val="37"/>
    <w:qFormat/>
    <w:uiPriority w:val="0"/>
    <w:pPr>
      <w:spacing w:before="312" w:beforeLines="100" w:after="156" w:afterLines="50"/>
      <w:jc w:val="left"/>
    </w:pPr>
    <w:rPr>
      <w:rFonts w:ascii="Arial" w:hAnsi="Arial" w:eastAsia="黑体" w:cs="Arial"/>
      <w:b/>
      <w:sz w:val="28"/>
      <w:szCs w:val="28"/>
    </w:rPr>
  </w:style>
  <w:style w:type="character" w:customStyle="1" w:styleId="37">
    <w:name w:val="清华 - 附录标题 字符"/>
    <w:basedOn w:val="12"/>
    <w:link w:val="36"/>
    <w:qFormat/>
    <w:uiPriority w:val="0"/>
    <w:rPr>
      <w:rFonts w:ascii="Arial" w:hAnsi="Arial" w:eastAsia="黑体" w:cs="Arial"/>
      <w:b/>
      <w:kern w:val="2"/>
      <w:sz w:val="28"/>
      <w:szCs w:val="28"/>
    </w:rPr>
  </w:style>
  <w:style w:type="paragraph" w:customStyle="1" w:styleId="38">
    <w:name w:val="清华 - 脚注和尾注"/>
    <w:basedOn w:val="8"/>
    <w:link w:val="39"/>
    <w:qFormat/>
    <w:uiPriority w:val="0"/>
    <w:pPr>
      <w:wordWrap w:val="0"/>
    </w:pPr>
    <w:rPr>
      <w:rFonts w:ascii="Times New Roman" w:hAnsi="Times New Roman" w:cs="Times New Roman"/>
    </w:rPr>
  </w:style>
  <w:style w:type="character" w:customStyle="1" w:styleId="39">
    <w:name w:val="清华 - 脚注和尾注 字符"/>
    <w:basedOn w:val="12"/>
    <w:link w:val="38"/>
    <w:qFormat/>
    <w:uiPriority w:val="0"/>
    <w:rPr>
      <w:kern w:val="2"/>
      <w:sz w:val="18"/>
      <w:szCs w:val="18"/>
    </w:rPr>
  </w:style>
  <w:style w:type="paragraph" w:customStyle="1" w:styleId="40">
    <w:name w:val="清华 - 楷体序言"/>
    <w:basedOn w:val="1"/>
    <w:link w:val="41"/>
    <w:qFormat/>
    <w:uiPriority w:val="0"/>
    <w:pPr>
      <w:spacing w:before="156" w:beforeLines="50" w:after="156" w:afterLines="50" w:line="360" w:lineRule="exact"/>
      <w:ind w:firstLine="420" w:firstLineChars="200"/>
    </w:pPr>
    <w:rPr>
      <w:rFonts w:ascii="Times New Roman" w:hAnsi="Times New Roman" w:eastAsia="楷体" w:cs="Times New Roman"/>
      <w:szCs w:val="21"/>
    </w:rPr>
  </w:style>
  <w:style w:type="character" w:customStyle="1" w:styleId="41">
    <w:name w:val="清华 - 楷体序言 字符"/>
    <w:basedOn w:val="12"/>
    <w:link w:val="40"/>
    <w:qFormat/>
    <w:uiPriority w:val="0"/>
    <w:rPr>
      <w:rFonts w:eastAsia="楷体"/>
      <w:kern w:val="2"/>
      <w:sz w:val="21"/>
      <w:szCs w:val="21"/>
    </w:rPr>
  </w:style>
  <w:style w:type="paragraph" w:customStyle="1" w:styleId="42">
    <w:name w:val="清华 - 楷体大段引言"/>
    <w:basedOn w:val="40"/>
    <w:qFormat/>
    <w:uiPriority w:val="0"/>
    <w:pPr>
      <w:ind w:left="708" w:leftChars="337" w:right="792" w:rightChars="377" w:firstLine="283" w:firstLineChars="135"/>
    </w:pPr>
  </w:style>
  <w:style w:type="paragraph" w:customStyle="1" w:styleId="43">
    <w:name w:val="清华 - 资料来源"/>
    <w:basedOn w:val="36"/>
    <w:qFormat/>
    <w:uiPriority w:val="0"/>
    <w:pPr>
      <w:wordWrap w:val="0"/>
      <w:spacing w:before="100" w:after="50"/>
    </w:pPr>
    <w:rPr>
      <w:rFonts w:ascii="Times New Roman" w:hAnsi="Times New Roman" w:eastAsia="宋体"/>
      <w:b w:val="0"/>
      <w:sz w:val="18"/>
    </w:rPr>
  </w:style>
  <w:style w:type="paragraph" w:customStyle="1" w:styleId="44">
    <w:name w:val="清华——标题四层（仅TN用）"/>
    <w:basedOn w:val="29"/>
    <w:qFormat/>
    <w:uiPriority w:val="0"/>
    <w:pPr>
      <w:numPr>
        <w:ilvl w:val="0"/>
        <w:numId w:val="2"/>
      </w:numPr>
      <w:ind w:firstLine="0" w:firstLineChars="0"/>
    </w:pPr>
  </w:style>
  <w:style w:type="character" w:customStyle="1" w:styleId="45">
    <w:name w:val="尾注文本 字符"/>
    <w:basedOn w:val="12"/>
    <w:link w:val="4"/>
    <w:semiHidden/>
    <w:qFormat/>
    <w:uiPriority w:val="99"/>
    <w:rPr>
      <w:rFonts w:ascii="Calibri" w:hAnsi="Calibri"/>
      <w:kern w:val="2"/>
      <w:sz w:val="21"/>
      <w:szCs w:val="22"/>
    </w:rPr>
  </w:style>
  <w:style w:type="paragraph" w:customStyle="1" w:styleId="46">
    <w:name w:val="清华 - TN编号列表"/>
    <w:basedOn w:val="29"/>
    <w:qFormat/>
    <w:uiPriority w:val="0"/>
    <w:pPr>
      <w:numPr>
        <w:ilvl w:val="0"/>
        <w:numId w:val="3"/>
      </w:numPr>
      <w:ind w:firstLine="0" w:firstLineChars="0"/>
    </w:pPr>
  </w:style>
  <w:style w:type="paragraph" w:customStyle="1" w:styleId="47">
    <w:name w:val="清华 - 标题四层（仅TN用）"/>
    <w:basedOn w:val="29"/>
    <w:qFormat/>
    <w:uiPriority w:val="0"/>
    <w:pPr>
      <w:numPr>
        <w:ilvl w:val="0"/>
        <w:numId w:val="4"/>
      </w:numPr>
      <w:ind w:firstLine="0" w:firstLineChars="0"/>
    </w:pPr>
  </w:style>
  <w:style w:type="character" w:customStyle="1" w:styleId="48">
    <w:name w:val="Unresolved Mention1"/>
    <w:basedOn w:val="12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0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table" w:customStyle="1" w:styleId="51">
    <w:name w:val="网格型2"/>
    <w:basedOn w:val="10"/>
    <w:qFormat/>
    <w:uiPriority w:val="59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F0C5B-4002-4E0C-BDED-286FAFF1AF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3640</Words>
  <Characters>3942</Characters>
  <Lines>19</Lines>
  <Paragraphs>5</Paragraphs>
  <TotalTime>1</TotalTime>
  <ScaleCrop>false</ScaleCrop>
  <LinksUpToDate>false</LinksUpToDate>
  <CharactersWithSpaces>4453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2021-01-17T10:21:00Z</dcterms:created>
  <dc:creator>LA</dc:creator>
  <cp:lastModifiedBy>Ingrid</cp:lastModifiedBy>
  <cp:lastPrinted>2021-04-06T01:59:00Z</cp:lastPrinted>
  <dcterms:modified xsi:type="dcterms:W3CDTF">2025-05-16T08:19:39Z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eyJoZGlkIjoiYjQzNzg1NjVkNDljODRiNWI1ZjRkYjEzZGY4MWNiZTYiLCJ1c2VySWQiOiI5MTYwNDIwNTEifQ==</vt:lpwstr>
  </property>
  <property fmtid="{D5CDD505-2E9C-101B-9397-08002B2CF9AE}" pid="4" name="ICV">
    <vt:lpwstr>41B49CC98E53436687CFA7ECDD1BDDFF_13</vt:lpwstr>
  </property>
</Properties>
</file>