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E" w:rsidRPr="001025BE" w:rsidRDefault="00E016F5" w:rsidP="001025B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Theme="minorEastAsia" w:eastAsiaTheme="minorEastAsia" w:hAnsiTheme="minorEastAsia" w:cs="Arial"/>
          <w:b/>
          <w:color w:val="333333"/>
          <w:sz w:val="28"/>
        </w:rPr>
      </w:pPr>
      <w:r w:rsidRPr="00507787">
        <w:rPr>
          <w:rFonts w:asciiTheme="minorEastAsia" w:eastAsiaTheme="minorEastAsia" w:hAnsiTheme="minorEastAsia" w:cs="Arial" w:hint="eastAsia"/>
          <w:b/>
          <w:color w:val="333333"/>
          <w:sz w:val="28"/>
        </w:rPr>
        <w:t>安泰优才营报名材料清单</w:t>
      </w:r>
    </w:p>
    <w:p w:rsidR="00D23F85" w:rsidRPr="00D23F85" w:rsidRDefault="00D23F85" w:rsidP="00D23F8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/>
          <w:b/>
          <w:color w:val="333333"/>
          <w:sz w:val="28"/>
        </w:rPr>
      </w:pPr>
      <w:r w:rsidRPr="00D23F85">
        <w:rPr>
          <w:rFonts w:asciiTheme="minorEastAsia" w:eastAsiaTheme="minorEastAsia" w:hAnsiTheme="minorEastAsia" w:cs="Arial" w:hint="eastAsia"/>
          <w:b/>
          <w:color w:val="333333"/>
          <w:sz w:val="28"/>
        </w:rPr>
        <w:t>安泰优才春季营：</w:t>
      </w:r>
    </w:p>
    <w:p w:rsidR="00361FC9" w:rsidRDefault="00160F39" w:rsidP="00361FC9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申请安泰优才春季营无需通过上海交通大学研究生网报系统，只需在</w:t>
      </w:r>
      <w:r w:rsidR="00B86A56" w:rsidRPr="00B86A56">
        <w:rPr>
          <w:rFonts w:asciiTheme="minorEastAsia" w:eastAsiaTheme="minorEastAsia" w:hAnsiTheme="minorEastAsia" w:cs="Arial" w:hint="eastAsia"/>
          <w:color w:val="333333"/>
        </w:rPr>
        <w:t>报名链接</w:t>
      </w:r>
      <w:r w:rsidRPr="00B86A56">
        <w:rPr>
          <w:rFonts w:asciiTheme="minorEastAsia" w:eastAsiaTheme="minorEastAsia" w:hAnsiTheme="minorEastAsia" w:cs="Arial" w:hint="eastAsia"/>
          <w:color w:val="333333"/>
        </w:rPr>
        <w:t>中填写相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333333"/>
        </w:rPr>
        <w:t>关信息，并关注后续通知即可。</w:t>
      </w:r>
    </w:p>
    <w:p w:rsidR="00D23F85" w:rsidRDefault="00D23F85" w:rsidP="00361FC9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</w:p>
    <w:p w:rsidR="00D23F85" w:rsidRPr="00D23F85" w:rsidRDefault="00D23F85" w:rsidP="00D23F8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/>
          <w:b/>
          <w:color w:val="333333"/>
          <w:sz w:val="28"/>
        </w:rPr>
      </w:pPr>
      <w:r w:rsidRPr="00D23F85">
        <w:rPr>
          <w:rFonts w:asciiTheme="minorEastAsia" w:eastAsiaTheme="minorEastAsia" w:hAnsiTheme="minorEastAsia" w:cs="Arial" w:hint="eastAsia"/>
          <w:b/>
          <w:color w:val="333333"/>
          <w:sz w:val="28"/>
        </w:rPr>
        <w:t>安泰优才夏令营：</w:t>
      </w:r>
    </w:p>
    <w:p w:rsidR="00E016F5" w:rsidRPr="00E016F5" w:rsidRDefault="00361FC9" w:rsidP="00361FC9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申请安泰优才夏令营需通过</w:t>
      </w:r>
      <w:hyperlink r:id="rId6" w:history="1">
        <w:r w:rsidR="00E016F5" w:rsidRPr="00483BC5">
          <w:rPr>
            <w:rStyle w:val="a8"/>
            <w:rFonts w:asciiTheme="minorEastAsia" w:eastAsiaTheme="minorEastAsia" w:hAnsiTheme="minorEastAsia" w:cs="Arial" w:hint="eastAsia"/>
          </w:rPr>
          <w:t>上海交通大学研究生网报系统</w:t>
        </w:r>
      </w:hyperlink>
      <w:r w:rsidR="00E016F5">
        <w:rPr>
          <w:rFonts w:asciiTheme="minorEastAsia" w:eastAsiaTheme="minorEastAsia" w:hAnsiTheme="minorEastAsia" w:cs="Arial" w:hint="eastAsia"/>
          <w:color w:val="333333"/>
        </w:rPr>
        <w:t>，</w:t>
      </w:r>
      <w:r w:rsidR="00483BC5">
        <w:rPr>
          <w:rFonts w:asciiTheme="minorEastAsia" w:eastAsiaTheme="minorEastAsia" w:hAnsiTheme="minorEastAsia" w:cs="Arial"/>
          <w:color w:val="333333"/>
        </w:rPr>
        <w:t xml:space="preserve"> </w:t>
      </w:r>
      <w:r w:rsidR="00483BC5">
        <w:rPr>
          <w:rFonts w:asciiTheme="minorEastAsia" w:eastAsiaTheme="minorEastAsia" w:hAnsiTheme="minorEastAsia" w:cs="Arial" w:hint="eastAsia"/>
          <w:color w:val="333333"/>
        </w:rPr>
        <w:t>网址为：</w:t>
      </w:r>
      <w:hyperlink r:id="rId7" w:history="1">
        <w:r w:rsidR="00483BC5">
          <w:rPr>
            <w:rStyle w:val="a8"/>
          </w:rPr>
          <w:t>ga.sjtu.edu.cn/zsgl/xlygl/default.aspx</w:t>
        </w:r>
      </w:hyperlink>
      <w:r w:rsidR="00A815C2">
        <w:t xml:space="preserve">  </w:t>
      </w:r>
      <w:r w:rsidR="00A815C2">
        <w:rPr>
          <w:rFonts w:hint="eastAsia"/>
        </w:rPr>
        <w:t>（预计5月下旬开通）</w:t>
      </w:r>
      <w:r w:rsidR="00B54956">
        <w:rPr>
          <w:rFonts w:hint="eastAsia"/>
        </w:rPr>
        <w:t>。</w:t>
      </w:r>
      <w:r w:rsidR="00E016F5">
        <w:rPr>
          <w:rFonts w:asciiTheme="minorEastAsia" w:eastAsiaTheme="minorEastAsia" w:hAnsiTheme="minorEastAsia" w:cs="Arial" w:hint="eastAsia"/>
          <w:color w:val="333333"/>
        </w:rPr>
        <w:t>需在系统中提交如下资料：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1）</w:t>
      </w:r>
      <w:r w:rsidRPr="00CF0283">
        <w:rPr>
          <w:rFonts w:asciiTheme="minorEastAsia" w:eastAsiaTheme="minorEastAsia" w:hAnsiTheme="minorEastAsia" w:cs="Arial" w:hint="eastAsia"/>
          <w:color w:val="333333"/>
        </w:rPr>
        <w:t>本人第二代居民身份证件扫描件</w:t>
      </w:r>
      <w:r>
        <w:rPr>
          <w:rFonts w:asciiTheme="minorEastAsia" w:eastAsiaTheme="minorEastAsia" w:hAnsiTheme="minorEastAsia" w:cs="Arial" w:hint="eastAsia"/>
          <w:color w:val="333333"/>
        </w:rPr>
        <w:t>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2）</w:t>
      </w:r>
      <w:r w:rsidRPr="00CF0283">
        <w:rPr>
          <w:rFonts w:asciiTheme="minorEastAsia" w:eastAsiaTheme="minorEastAsia" w:hAnsiTheme="minorEastAsia" w:cs="Arial" w:hint="eastAsia"/>
          <w:color w:val="333333"/>
        </w:rPr>
        <w:t>申请表（含专业排名）（</w:t>
      </w:r>
      <w:r>
        <w:rPr>
          <w:rFonts w:asciiTheme="minorEastAsia" w:eastAsiaTheme="minorEastAsia" w:hAnsiTheme="minorEastAsia" w:cs="Arial" w:hint="eastAsia"/>
          <w:color w:val="333333"/>
        </w:rPr>
        <w:t>模板见附件，</w:t>
      </w:r>
      <w:r>
        <w:rPr>
          <w:rFonts w:asciiTheme="minorEastAsia" w:eastAsiaTheme="minorEastAsia" w:hAnsiTheme="minorEastAsia" w:cs="Arial"/>
          <w:color w:val="333333"/>
        </w:rPr>
        <w:t>填写完毕后打印出来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，由教务部门</w:t>
      </w:r>
      <w:r>
        <w:rPr>
          <w:rFonts w:asciiTheme="minorEastAsia" w:eastAsiaTheme="minorEastAsia" w:hAnsiTheme="minorEastAsia" w:cs="Arial" w:hint="eastAsia"/>
          <w:color w:val="333333"/>
        </w:rPr>
        <w:t>在“本专业</w:t>
      </w:r>
      <w:r>
        <w:rPr>
          <w:rFonts w:asciiTheme="minorEastAsia" w:eastAsiaTheme="minorEastAsia" w:hAnsiTheme="minorEastAsia" w:cs="Arial"/>
          <w:color w:val="333333"/>
        </w:rPr>
        <w:t>排名</w:t>
      </w:r>
      <w:r>
        <w:rPr>
          <w:rFonts w:asciiTheme="minorEastAsia" w:eastAsiaTheme="minorEastAsia" w:hAnsiTheme="minorEastAsia" w:cs="Arial" w:hint="eastAsia"/>
          <w:color w:val="333333"/>
        </w:rPr>
        <w:t>/本专业</w:t>
      </w:r>
      <w:r>
        <w:rPr>
          <w:rFonts w:asciiTheme="minorEastAsia" w:eastAsiaTheme="minorEastAsia" w:hAnsiTheme="minorEastAsia" w:cs="Arial"/>
          <w:color w:val="333333"/>
        </w:rPr>
        <w:t>人数</w:t>
      </w:r>
      <w:r>
        <w:rPr>
          <w:rFonts w:asciiTheme="minorEastAsia" w:eastAsiaTheme="minorEastAsia" w:hAnsiTheme="minorEastAsia" w:cs="Arial" w:hint="eastAsia"/>
          <w:color w:val="333333"/>
        </w:rPr>
        <w:t>”</w:t>
      </w:r>
      <w:r>
        <w:rPr>
          <w:rFonts w:asciiTheme="minorEastAsia" w:eastAsiaTheme="minorEastAsia" w:hAnsiTheme="minorEastAsia" w:cs="Arial"/>
          <w:color w:val="333333"/>
        </w:rPr>
        <w:t>处</w:t>
      </w:r>
      <w:r w:rsidRPr="00CF0283">
        <w:rPr>
          <w:rFonts w:asciiTheme="minorEastAsia" w:eastAsiaTheme="minorEastAsia" w:hAnsiTheme="minorEastAsia" w:cs="Arial" w:hint="eastAsia"/>
          <w:color w:val="333333"/>
        </w:rPr>
        <w:t>加盖公章</w:t>
      </w:r>
      <w:r>
        <w:rPr>
          <w:rFonts w:asciiTheme="minorEastAsia" w:eastAsiaTheme="minorEastAsia" w:hAnsiTheme="minorEastAsia" w:cs="Arial" w:hint="eastAsia"/>
          <w:color w:val="333333"/>
        </w:rPr>
        <w:t>后，扫描上传；</w:t>
      </w:r>
      <w:r>
        <w:rPr>
          <w:rFonts w:asciiTheme="minorEastAsia" w:eastAsiaTheme="minorEastAsia" w:hAnsiTheme="minorEastAsia" w:cs="Arial"/>
          <w:color w:val="333333"/>
        </w:rPr>
        <w:t>如</w:t>
      </w:r>
      <w:r>
        <w:rPr>
          <w:rFonts w:asciiTheme="minorEastAsia" w:eastAsiaTheme="minorEastAsia" w:hAnsiTheme="minorEastAsia" w:cs="Arial" w:hint="eastAsia"/>
          <w:color w:val="333333"/>
        </w:rPr>
        <w:t>有</w:t>
      </w:r>
      <w:r>
        <w:rPr>
          <w:rFonts w:asciiTheme="minorEastAsia" w:eastAsiaTheme="minorEastAsia" w:hAnsiTheme="minorEastAsia" w:cs="Arial"/>
          <w:color w:val="333333"/>
        </w:rPr>
        <w:t>加盖</w:t>
      </w:r>
      <w:r>
        <w:rPr>
          <w:rFonts w:asciiTheme="minorEastAsia" w:eastAsiaTheme="minorEastAsia" w:hAnsiTheme="minorEastAsia" w:cs="Arial" w:hint="eastAsia"/>
          <w:color w:val="333333"/>
        </w:rPr>
        <w:t>教务部门</w:t>
      </w:r>
      <w:r>
        <w:rPr>
          <w:rFonts w:asciiTheme="minorEastAsia" w:eastAsiaTheme="minorEastAsia" w:hAnsiTheme="minorEastAsia" w:cs="Arial"/>
          <w:color w:val="333333"/>
        </w:rPr>
        <w:t>公章</w:t>
      </w:r>
      <w:r>
        <w:rPr>
          <w:rFonts w:asciiTheme="minorEastAsia" w:eastAsiaTheme="minorEastAsia" w:hAnsiTheme="minorEastAsia" w:cs="Arial" w:hint="eastAsia"/>
          <w:color w:val="333333"/>
        </w:rPr>
        <w:t>的</w:t>
      </w:r>
      <w:r>
        <w:rPr>
          <w:rFonts w:asciiTheme="minorEastAsia" w:eastAsiaTheme="minorEastAsia" w:hAnsiTheme="minorEastAsia" w:cs="Arial"/>
          <w:color w:val="333333"/>
        </w:rPr>
        <w:t>成绩排名，则申请表无需盖章。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）；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12756B">
        <w:rPr>
          <w:rFonts w:asciiTheme="minorEastAsia" w:eastAsiaTheme="minorEastAsia" w:hAnsiTheme="minorEastAsia" w:cs="Arial" w:hint="eastAsia"/>
          <w:color w:val="333333"/>
        </w:rPr>
        <w:t>3）本科阶段成绩单并加盖教务部门公章；如果是跨学科学生，请提供（如有，非必须材料）曾修读经济或管理相关专业课程证明（如第二专业成绩单、辅修成绩单、或课程修读证明等）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4）</w:t>
      </w:r>
      <w:r w:rsidRPr="00CF0283">
        <w:rPr>
          <w:rFonts w:asciiTheme="minorEastAsia" w:eastAsiaTheme="minorEastAsia" w:hAnsiTheme="minorEastAsia" w:cs="Arial" w:hint="eastAsia"/>
          <w:color w:val="333333"/>
        </w:rPr>
        <w:t>两位在职教师的推荐信（模板见附件），推荐信须推荐专家</w:t>
      </w:r>
      <w:r>
        <w:rPr>
          <w:rFonts w:asciiTheme="minorEastAsia" w:eastAsiaTheme="minorEastAsia" w:hAnsiTheme="minorEastAsia" w:cs="Arial" w:hint="eastAsia"/>
          <w:color w:val="333333"/>
        </w:rPr>
        <w:t>签字，</w:t>
      </w:r>
      <w:r>
        <w:rPr>
          <w:rFonts w:asciiTheme="minorEastAsia" w:eastAsiaTheme="minorEastAsia" w:hAnsiTheme="minorEastAsia" w:cs="Arial"/>
          <w:color w:val="333333"/>
        </w:rPr>
        <w:t>由</w:t>
      </w:r>
      <w:r>
        <w:rPr>
          <w:rFonts w:asciiTheme="minorEastAsia" w:eastAsiaTheme="minorEastAsia" w:hAnsiTheme="minorEastAsia" w:cs="Arial" w:hint="eastAsia"/>
          <w:color w:val="333333"/>
        </w:rPr>
        <w:t>考生扫描后</w:t>
      </w:r>
      <w:r>
        <w:rPr>
          <w:rFonts w:asciiTheme="minorEastAsia" w:eastAsiaTheme="minorEastAsia" w:hAnsiTheme="minorEastAsia" w:cs="Arial"/>
          <w:color w:val="333333"/>
        </w:rPr>
        <w:t>上传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lastRenderedPageBreak/>
        <w:t>5）</w:t>
      </w:r>
      <w:r w:rsidRPr="00CF0283">
        <w:rPr>
          <w:rFonts w:asciiTheme="minorEastAsia" w:eastAsiaTheme="minorEastAsia" w:hAnsiTheme="minorEastAsia" w:cs="Arial" w:hint="eastAsia"/>
          <w:color w:val="333333"/>
        </w:rPr>
        <w:t>个人综述（模板见附件），内容包括本人专业背景、实习经历和</w:t>
      </w:r>
      <w:r w:rsidRPr="00CF0283">
        <w:rPr>
          <w:rFonts w:asciiTheme="minorEastAsia" w:eastAsiaTheme="minorEastAsia" w:hAnsiTheme="minorEastAsia" w:cs="Arial"/>
          <w:color w:val="333333"/>
        </w:rPr>
        <w:t>/</w:t>
      </w:r>
      <w:r w:rsidRPr="00CF0283">
        <w:rPr>
          <w:rFonts w:asciiTheme="minorEastAsia" w:eastAsiaTheme="minorEastAsia" w:hAnsiTheme="minorEastAsia" w:cs="Arial" w:hint="eastAsia"/>
          <w:color w:val="333333"/>
        </w:rPr>
        <w:t>或研究经历、个人特长以及职业发展规划等；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6）</w:t>
      </w:r>
      <w:r w:rsidRPr="00CF0283">
        <w:rPr>
          <w:rFonts w:asciiTheme="minorEastAsia" w:eastAsiaTheme="minorEastAsia" w:hAnsiTheme="minorEastAsia" w:cs="Arial" w:hint="eastAsia"/>
          <w:color w:val="333333"/>
        </w:rPr>
        <w:t>其他证明材料：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（</w:t>
      </w:r>
      <w:r w:rsidRPr="00CF0283">
        <w:rPr>
          <w:rFonts w:asciiTheme="minorEastAsia" w:eastAsiaTheme="minorEastAsia" w:hAnsiTheme="minorEastAsia" w:cs="Arial"/>
          <w:color w:val="333333"/>
        </w:rPr>
        <w:t>1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）各类英语证书（如六级、托福、</w:t>
      </w:r>
      <w:r w:rsidRPr="00CF0283">
        <w:rPr>
          <w:rFonts w:asciiTheme="minorEastAsia" w:eastAsiaTheme="minorEastAsia" w:hAnsiTheme="minorEastAsia" w:cs="Arial"/>
          <w:color w:val="333333"/>
        </w:rPr>
        <w:t>GRE</w:t>
      </w:r>
      <w:r w:rsidRPr="00CF0283">
        <w:rPr>
          <w:rFonts w:asciiTheme="minorEastAsia" w:eastAsiaTheme="minorEastAsia" w:hAnsiTheme="minorEastAsia" w:cs="Arial" w:hint="eastAsia"/>
          <w:color w:val="333333"/>
        </w:rPr>
        <w:t>、</w:t>
      </w:r>
      <w:r w:rsidRPr="00CF0283">
        <w:rPr>
          <w:rFonts w:asciiTheme="minorEastAsia" w:eastAsiaTheme="minorEastAsia" w:hAnsiTheme="minorEastAsia" w:cs="Arial"/>
          <w:color w:val="333333"/>
        </w:rPr>
        <w:t>GMAT</w:t>
      </w:r>
      <w:r w:rsidRPr="00CF0283">
        <w:rPr>
          <w:rFonts w:asciiTheme="minorEastAsia" w:eastAsiaTheme="minorEastAsia" w:hAnsiTheme="minorEastAsia" w:cs="Arial" w:hint="eastAsia"/>
          <w:color w:val="333333"/>
        </w:rPr>
        <w:t>等）复印件；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（</w:t>
      </w:r>
      <w:r w:rsidRPr="00CF0283">
        <w:rPr>
          <w:rFonts w:asciiTheme="minorEastAsia" w:eastAsiaTheme="minorEastAsia" w:hAnsiTheme="minorEastAsia" w:cs="Arial"/>
          <w:color w:val="333333"/>
        </w:rPr>
        <w:t>2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）重要奖项获奖证书（省部级或以上）复印件；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（</w:t>
      </w:r>
      <w:r w:rsidRPr="00CF0283">
        <w:rPr>
          <w:rFonts w:asciiTheme="minorEastAsia" w:eastAsiaTheme="minorEastAsia" w:hAnsiTheme="minorEastAsia" w:cs="Arial"/>
          <w:color w:val="333333"/>
        </w:rPr>
        <w:t>3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）其他能突出自己综合素质能力、特长、研究能力、社会贡献等的重要证书复印件或证明。</w:t>
      </w:r>
    </w:p>
    <w:p w:rsidR="0060325E" w:rsidRPr="00664FB2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="Arial" w:hAnsi="Arial" w:cs="Arial"/>
        </w:rPr>
      </w:pPr>
      <w:r w:rsidRPr="00664FB2">
        <w:rPr>
          <w:rFonts w:ascii="Arial" w:hAnsi="Arial" w:cs="Arial" w:hint="eastAsia"/>
        </w:rPr>
        <w:t>注：</w:t>
      </w:r>
    </w:p>
    <w:p w:rsidR="0060325E" w:rsidRPr="00664FB2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="Arial" w:hAnsi="Arial" w:cs="Arial"/>
        </w:rPr>
      </w:pPr>
      <w:r w:rsidRPr="00664FB2">
        <w:rPr>
          <w:rFonts w:ascii="Arial" w:hAnsi="Arial" w:cs="Arial" w:hint="eastAsia"/>
        </w:rPr>
        <w:t>1</w:t>
      </w:r>
      <w:r w:rsidRPr="00664FB2">
        <w:rPr>
          <w:rFonts w:ascii="Arial" w:hAnsi="Arial" w:cs="Arial" w:hint="eastAsia"/>
        </w:rPr>
        <w:t>、申请者须如实填写相关信息，如有不实将被取消入营资格或录取资格；</w:t>
      </w:r>
    </w:p>
    <w:p w:rsidR="0052267C" w:rsidRPr="005C1978" w:rsidRDefault="00FB7621" w:rsidP="005C197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450A" w:rsidRPr="0046450A">
        <w:rPr>
          <w:rFonts w:ascii="Arial" w:hAnsi="Arial" w:cs="Arial" w:hint="eastAsia"/>
        </w:rPr>
        <w:t>、</w:t>
      </w:r>
      <w:r w:rsidR="0060325E" w:rsidRPr="00664FB2">
        <w:rPr>
          <w:rFonts w:ascii="Arial" w:hAnsi="Arial" w:cs="Arial" w:hint="eastAsia"/>
        </w:rPr>
        <w:t>如在</w:t>
      </w:r>
      <w:r w:rsidR="0060325E">
        <w:rPr>
          <w:rFonts w:ascii="Arial" w:hAnsi="Arial" w:cs="Arial" w:hint="eastAsia"/>
        </w:rPr>
        <w:t>上海交大</w:t>
      </w:r>
      <w:r w:rsidR="0060325E" w:rsidRPr="004F4F3A">
        <w:rPr>
          <w:rFonts w:ascii="Arial" w:hAnsi="Arial" w:cs="Arial" w:hint="eastAsia"/>
        </w:rPr>
        <w:t>研究生网报系统</w:t>
      </w:r>
      <w:r w:rsidR="0060325E" w:rsidRPr="00664FB2">
        <w:rPr>
          <w:rFonts w:ascii="Arial" w:hAnsi="Arial" w:cs="Arial" w:hint="eastAsia"/>
        </w:rPr>
        <w:t>申请过程中遇到系统问题，</w:t>
      </w:r>
      <w:r w:rsidR="0060325E" w:rsidRPr="00664FB2">
        <w:rPr>
          <w:rFonts w:ascii="Arial" w:hAnsi="Arial" w:cs="Arial"/>
        </w:rPr>
        <w:t>请联系</w:t>
      </w:r>
      <w:r w:rsidR="0060325E" w:rsidRPr="00664FB2">
        <w:rPr>
          <w:rFonts w:ascii="Arial" w:hAnsi="Arial" w:cs="Arial" w:hint="eastAsia"/>
        </w:rPr>
        <w:t>我校</w:t>
      </w:r>
      <w:r w:rsidR="0060325E" w:rsidRPr="00664FB2">
        <w:rPr>
          <w:rFonts w:ascii="Arial" w:hAnsi="Arial" w:cs="Arial"/>
        </w:rPr>
        <w:t>研招办：</w:t>
      </w:r>
      <w:r w:rsidR="0060325E" w:rsidRPr="00664FB2">
        <w:rPr>
          <w:rFonts w:ascii="Arial" w:hAnsi="Arial" w:cs="Arial" w:hint="eastAsia"/>
        </w:rPr>
        <w:t>021-62821069</w:t>
      </w:r>
      <w:r w:rsidR="0060325E" w:rsidRPr="00664FB2">
        <w:rPr>
          <w:rFonts w:ascii="Arial" w:hAnsi="Arial" w:cs="Arial" w:hint="eastAsia"/>
        </w:rPr>
        <w:t>。</w:t>
      </w:r>
    </w:p>
    <w:sectPr w:rsidR="0052267C" w:rsidRPr="005C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82" w:rsidRDefault="00415A82" w:rsidP="0060325E">
      <w:r>
        <w:separator/>
      </w:r>
    </w:p>
  </w:endnote>
  <w:endnote w:type="continuationSeparator" w:id="0">
    <w:p w:rsidR="00415A82" w:rsidRDefault="00415A82" w:rsidP="0060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82" w:rsidRDefault="00415A82" w:rsidP="0060325E">
      <w:r>
        <w:separator/>
      </w:r>
    </w:p>
  </w:footnote>
  <w:footnote w:type="continuationSeparator" w:id="0">
    <w:p w:rsidR="00415A82" w:rsidRDefault="00415A82" w:rsidP="00603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9"/>
    <w:rsid w:val="001025BE"/>
    <w:rsid w:val="00160F39"/>
    <w:rsid w:val="00361FC9"/>
    <w:rsid w:val="00415A82"/>
    <w:rsid w:val="004202EB"/>
    <w:rsid w:val="0046450A"/>
    <w:rsid w:val="00483BC5"/>
    <w:rsid w:val="00507787"/>
    <w:rsid w:val="0052267C"/>
    <w:rsid w:val="005C1978"/>
    <w:rsid w:val="0060325E"/>
    <w:rsid w:val="00742B8C"/>
    <w:rsid w:val="009C25D9"/>
    <w:rsid w:val="00A57F11"/>
    <w:rsid w:val="00A815C2"/>
    <w:rsid w:val="00B54956"/>
    <w:rsid w:val="00B86A56"/>
    <w:rsid w:val="00D23F85"/>
    <w:rsid w:val="00E016F5"/>
    <w:rsid w:val="00E7440A"/>
    <w:rsid w:val="00EE4A68"/>
    <w:rsid w:val="00FB2899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0DAB1"/>
  <w15:chartTrackingRefBased/>
  <w15:docId w15:val="{FA35CDD1-49DB-4CFE-A229-5C4E1E5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25E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3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83BC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83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.sjtu.edu.cn/zsgl/xlygl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.sjtu.edu.cn/zsgl/xlygl/defaul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2023-02-20T08:00:00Z</dcterms:created>
  <dcterms:modified xsi:type="dcterms:W3CDTF">2023-02-28T01:53:00Z</dcterms:modified>
</cp:coreProperties>
</file>