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F8025" w14:textId="3BB2AB16" w:rsidR="00E644E2" w:rsidRPr="003468F2" w:rsidRDefault="00CE1CE7">
      <w:pPr>
        <w:widowControl/>
        <w:shd w:val="clear" w:color="auto" w:fill="FFFFFF"/>
        <w:spacing w:line="270" w:lineRule="atLeast"/>
        <w:jc w:val="center"/>
        <w:outlineLvl w:val="2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 w:rsidRPr="003468F2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202</w:t>
      </w:r>
      <w:r w:rsidR="00155AF3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4</w:t>
      </w:r>
      <w:r w:rsidRPr="003468F2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年安泰经济与管理学院本科生</w:t>
      </w:r>
      <w:r w:rsidRPr="003468F2">
        <w:rPr>
          <w:rFonts w:ascii="微软雅黑" w:eastAsia="微软雅黑" w:hAnsi="微软雅黑" w:cs="宋体"/>
          <w:b/>
          <w:bCs/>
          <w:kern w:val="0"/>
          <w:sz w:val="30"/>
          <w:szCs w:val="30"/>
        </w:rPr>
        <w:t>综合测评</w:t>
      </w:r>
      <w:r w:rsidRPr="003468F2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操作细则</w:t>
      </w:r>
    </w:p>
    <w:p w14:paraId="31D3F35E" w14:textId="5360775E" w:rsidR="00E644E2" w:rsidRPr="003468F2" w:rsidRDefault="00CE1CE7" w:rsidP="00180E90">
      <w:pPr>
        <w:widowControl/>
        <w:shd w:val="clear" w:color="auto" w:fill="FFFFFF"/>
        <w:spacing w:line="270" w:lineRule="atLeast"/>
        <w:jc w:val="center"/>
        <w:outlineLvl w:val="2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 w:rsidRPr="003468F2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（</w:t>
      </w:r>
      <w:r w:rsidR="00180E90" w:rsidRPr="003468F2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征询意见</w:t>
      </w:r>
      <w:r w:rsidR="001852D6" w:rsidRPr="003468F2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稿</w:t>
      </w:r>
      <w:r w:rsidRPr="003468F2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）</w:t>
      </w:r>
    </w:p>
    <w:p w14:paraId="2B2C3484" w14:textId="77777777" w:rsidR="00E644E2" w:rsidRPr="003468F2" w:rsidRDefault="00E644E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9E77DD9" w14:textId="48D704E8" w:rsidR="00E644E2" w:rsidRPr="003468F2" w:rsidRDefault="00CE1CE7" w:rsidP="00D94764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围绕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“价值引领、知识探究、能力建设、人格养成”四位一体的育人理念，以促进学生全面发展和健康成长为工作目标，</w:t>
      </w:r>
      <w:r w:rsidRPr="003468F2">
        <w:rPr>
          <w:rFonts w:ascii="Times New Roman" w:eastAsia="宋体" w:hAnsi="Times New Roman" w:cs="Times New Roman"/>
          <w:kern w:val="0"/>
          <w:szCs w:val="21"/>
        </w:rPr>
        <w:t>根据《上海交通大学学生手册》相关规定</w:t>
      </w:r>
      <w:r w:rsidR="00155AF3">
        <w:rPr>
          <w:rFonts w:ascii="Times New Roman" w:eastAsia="宋体" w:hAnsi="Times New Roman" w:cs="Times New Roman" w:hint="eastAsia"/>
          <w:kern w:val="0"/>
          <w:szCs w:val="21"/>
        </w:rPr>
        <w:t>，现</w:t>
      </w:r>
      <w:r w:rsidRPr="003468F2">
        <w:rPr>
          <w:rFonts w:ascii="Times New Roman" w:eastAsia="宋体" w:hAnsi="Times New Roman" w:cs="Times New Roman"/>
          <w:kern w:val="0"/>
          <w:szCs w:val="21"/>
        </w:rPr>
        <w:t>制定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安泰经济与管理学院本科生</w:t>
      </w:r>
      <w:r w:rsidRPr="003468F2">
        <w:rPr>
          <w:rFonts w:ascii="Times New Roman" w:eastAsia="宋体" w:hAnsi="Times New Roman" w:cs="Times New Roman"/>
          <w:kern w:val="0"/>
          <w:szCs w:val="21"/>
        </w:rPr>
        <w:t>综合测评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操作细则</w:t>
      </w:r>
      <w:r w:rsidRPr="003468F2">
        <w:rPr>
          <w:rFonts w:ascii="Times New Roman" w:eastAsia="宋体" w:hAnsi="Times New Roman" w:cs="Times New Roman"/>
          <w:kern w:val="0"/>
          <w:szCs w:val="21"/>
        </w:rPr>
        <w:t>。</w:t>
      </w:r>
    </w:p>
    <w:p w14:paraId="20D3DC21" w14:textId="77777777" w:rsidR="00E644E2" w:rsidRPr="003468F2" w:rsidRDefault="00E644E2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</w:p>
    <w:p w14:paraId="7AB09FD9" w14:textId="77777777" w:rsidR="00E644E2" w:rsidRPr="003468F2" w:rsidRDefault="00CE1CE7">
      <w:pPr>
        <w:widowControl/>
        <w:shd w:val="clear" w:color="auto" w:fill="FFFFFF"/>
        <w:snapToGrid w:val="0"/>
        <w:spacing w:line="480" w:lineRule="auto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第</w:t>
      </w:r>
      <w:r w:rsidRPr="003468F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一部分</w:t>
      </w:r>
      <w:r w:rsidRPr="003468F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Pr="003468F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综</w:t>
      </w:r>
      <w:r w:rsidRPr="003468F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合测评体系</w:t>
      </w:r>
    </w:p>
    <w:p w14:paraId="64F13B12" w14:textId="77777777" w:rsidR="00E644E2" w:rsidRPr="003468F2" w:rsidRDefault="00CE1CE7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综合测评成绩，是学生评定奖学金、评选优秀毕业生等各类评优选优的主要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参考</w:t>
      </w:r>
      <w:r w:rsidRPr="003468F2">
        <w:rPr>
          <w:rFonts w:ascii="Times New Roman" w:eastAsia="宋体" w:hAnsi="Times New Roman" w:cs="Times New Roman"/>
          <w:kern w:val="0"/>
          <w:szCs w:val="21"/>
        </w:rPr>
        <w:t>依据，也将作为毕业生就业时向用人单位推荐的重要</w:t>
      </w:r>
      <w:proofErr w:type="gramStart"/>
      <w:r w:rsidRPr="003468F2">
        <w:rPr>
          <w:rFonts w:ascii="Times New Roman" w:eastAsia="宋体" w:hAnsi="Times New Roman" w:cs="Times New Roman"/>
          <w:kern w:val="0"/>
          <w:szCs w:val="21"/>
        </w:rPr>
        <w:t>考量</w:t>
      </w:r>
      <w:proofErr w:type="gramEnd"/>
      <w:r w:rsidRPr="003468F2">
        <w:rPr>
          <w:rFonts w:ascii="Times New Roman" w:eastAsia="宋体" w:hAnsi="Times New Roman" w:cs="Times New Roman"/>
          <w:kern w:val="0"/>
          <w:szCs w:val="21"/>
        </w:rPr>
        <w:t>。学生综合测评成绩包含学业成绩和素质拓展成绩两大模块，即：</w:t>
      </w:r>
    </w:p>
    <w:p w14:paraId="15740978" w14:textId="77777777" w:rsidR="00E644E2" w:rsidRPr="003468F2" w:rsidRDefault="00CE1CE7">
      <w:pPr>
        <w:widowControl/>
        <w:spacing w:line="480" w:lineRule="auto"/>
        <w:ind w:firstLineChars="200" w:firstLine="422"/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3468F2">
        <w:rPr>
          <w:rFonts w:ascii="Times New Roman" w:eastAsia="宋体" w:hAnsi="Times New Roman" w:cs="Times New Roman"/>
          <w:b/>
          <w:bCs/>
          <w:kern w:val="0"/>
          <w:szCs w:val="21"/>
        </w:rPr>
        <w:t>综合测评成绩</w:t>
      </w:r>
      <w:r w:rsidRPr="003468F2">
        <w:rPr>
          <w:rFonts w:ascii="Times New Roman" w:eastAsia="宋体" w:hAnsi="Times New Roman" w:cs="Times New Roman"/>
          <w:b/>
          <w:bCs/>
          <w:kern w:val="0"/>
          <w:szCs w:val="21"/>
        </w:rPr>
        <w:t>=</w:t>
      </w:r>
      <w:r w:rsidRPr="003468F2">
        <w:rPr>
          <w:rFonts w:ascii="Times New Roman" w:eastAsia="宋体" w:hAnsi="Times New Roman" w:cs="Times New Roman"/>
          <w:b/>
          <w:bCs/>
          <w:kern w:val="0"/>
          <w:szCs w:val="21"/>
        </w:rPr>
        <w:t>学业成绩</w:t>
      </w:r>
      <w:r w:rsidRPr="003468F2">
        <w:rPr>
          <w:rFonts w:ascii="Times New Roman" w:eastAsia="宋体" w:hAnsi="Times New Roman" w:cs="Times New Roman"/>
          <w:b/>
          <w:bCs/>
          <w:kern w:val="0"/>
          <w:szCs w:val="21"/>
        </w:rPr>
        <w:t>×70%+</w:t>
      </w:r>
      <w:r w:rsidRPr="003468F2">
        <w:rPr>
          <w:rFonts w:ascii="Times New Roman" w:eastAsia="宋体" w:hAnsi="Times New Roman" w:cs="Times New Roman"/>
          <w:b/>
          <w:bCs/>
          <w:kern w:val="0"/>
          <w:szCs w:val="21"/>
        </w:rPr>
        <w:t>素质拓展成绩</w:t>
      </w:r>
    </w:p>
    <w:p w14:paraId="1F9BF199" w14:textId="50ECCDE7" w:rsidR="00E644E2" w:rsidRPr="003468F2" w:rsidRDefault="00CE1CE7" w:rsidP="00D94764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1.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3468F2">
        <w:rPr>
          <w:rFonts w:ascii="Times New Roman" w:eastAsia="宋体" w:hAnsi="Times New Roman" w:cs="Times New Roman"/>
          <w:kern w:val="0"/>
          <w:szCs w:val="21"/>
        </w:rPr>
        <w:t>学业成绩：即学生在该学年的</w:t>
      </w:r>
      <w:r w:rsidRPr="003468F2">
        <w:rPr>
          <w:rFonts w:ascii="Times New Roman" w:eastAsia="宋体" w:hAnsi="Times New Roman" w:cs="Times New Roman"/>
          <w:b/>
          <w:kern w:val="0"/>
          <w:szCs w:val="21"/>
        </w:rPr>
        <w:t>所有课程（除</w:t>
      </w:r>
      <w:r w:rsidR="008E60CF">
        <w:rPr>
          <w:rFonts w:ascii="Times New Roman" w:eastAsia="宋体" w:hAnsi="Times New Roman" w:cs="Times New Roman" w:hint="eastAsia"/>
          <w:b/>
          <w:kern w:val="0"/>
          <w:szCs w:val="21"/>
        </w:rPr>
        <w:t>学校辅修</w:t>
      </w:r>
      <w:r w:rsidR="0042480F">
        <w:rPr>
          <w:rFonts w:ascii="Times New Roman" w:eastAsia="宋体" w:hAnsi="Times New Roman" w:cs="Times New Roman" w:hint="eastAsia"/>
          <w:b/>
          <w:kern w:val="0"/>
          <w:szCs w:val="21"/>
        </w:rPr>
        <w:t>即</w:t>
      </w:r>
      <w:r w:rsidRPr="003468F2">
        <w:rPr>
          <w:rFonts w:ascii="Times New Roman" w:eastAsia="宋体" w:hAnsi="Times New Roman" w:cs="Times New Roman"/>
          <w:b/>
          <w:kern w:val="0"/>
          <w:szCs w:val="21"/>
        </w:rPr>
        <w:t>二专）学积分</w:t>
      </w:r>
      <w:r w:rsidRPr="003468F2">
        <w:rPr>
          <w:rFonts w:ascii="Times New Roman" w:eastAsia="宋体" w:hAnsi="Times New Roman" w:cs="Times New Roman"/>
          <w:kern w:val="0"/>
          <w:szCs w:val="21"/>
        </w:rPr>
        <w:t>，由学院教务办提供，学业成绩具体计算方法详见《上海交通大学学分制课程修读管理规定》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。</w:t>
      </w:r>
    </w:p>
    <w:p w14:paraId="3C904C7B" w14:textId="420A0B5A" w:rsidR="00E644E2" w:rsidRPr="003468F2" w:rsidRDefault="00CE1CE7" w:rsidP="00D94764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2.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3468F2">
        <w:rPr>
          <w:rFonts w:ascii="Times New Roman" w:eastAsia="宋体" w:hAnsi="Times New Roman" w:cs="Times New Roman"/>
          <w:kern w:val="0"/>
          <w:szCs w:val="21"/>
        </w:rPr>
        <w:t>素质拓展成绩：包含思想修养与团队精神（</w:t>
      </w:r>
      <w:r w:rsidR="00E14936" w:rsidRPr="003468F2">
        <w:rPr>
          <w:rFonts w:ascii="Times New Roman" w:eastAsia="宋体" w:hAnsi="Times New Roman" w:cs="Times New Roman"/>
          <w:kern w:val="0"/>
          <w:szCs w:val="21"/>
        </w:rPr>
        <w:t>7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分）、社会实践与志愿服务（</w:t>
      </w:r>
      <w:r w:rsidRPr="003468F2">
        <w:rPr>
          <w:rFonts w:ascii="Times New Roman" w:eastAsia="宋体" w:hAnsi="Times New Roman" w:cs="Times New Roman"/>
          <w:kern w:val="0"/>
          <w:szCs w:val="21"/>
        </w:rPr>
        <w:t>5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分）、科技学术与创新创业（</w:t>
      </w:r>
      <w:r w:rsidR="00E14936" w:rsidRPr="003468F2">
        <w:rPr>
          <w:rFonts w:ascii="Times New Roman" w:eastAsia="宋体" w:hAnsi="Times New Roman" w:cs="Times New Roman"/>
          <w:kern w:val="0"/>
          <w:szCs w:val="21"/>
        </w:rPr>
        <w:t>10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分）、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学生工作与</w:t>
      </w:r>
      <w:r w:rsidR="00E14936" w:rsidRPr="003468F2">
        <w:rPr>
          <w:rFonts w:ascii="Times New Roman" w:eastAsia="宋体" w:hAnsi="Times New Roman" w:cs="Times New Roman"/>
          <w:kern w:val="0"/>
          <w:szCs w:val="21"/>
        </w:rPr>
        <w:t>社团活动</w:t>
      </w:r>
      <w:r w:rsidRPr="003468F2">
        <w:rPr>
          <w:rFonts w:ascii="Times New Roman" w:eastAsia="宋体" w:hAnsi="Times New Roman" w:cs="Times New Roman"/>
          <w:kern w:val="0"/>
          <w:szCs w:val="21"/>
        </w:rPr>
        <w:t>（</w:t>
      </w:r>
      <w:r w:rsidRPr="003468F2">
        <w:rPr>
          <w:rFonts w:ascii="Times New Roman" w:eastAsia="宋体" w:hAnsi="Times New Roman" w:cs="Times New Roman"/>
          <w:kern w:val="0"/>
          <w:szCs w:val="21"/>
        </w:rPr>
        <w:t>3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分）、文体艺术与身心发展（</w:t>
      </w:r>
      <w:r w:rsidRPr="003468F2">
        <w:rPr>
          <w:rFonts w:ascii="Times New Roman" w:eastAsia="宋体" w:hAnsi="Times New Roman" w:cs="Times New Roman"/>
          <w:kern w:val="0"/>
          <w:szCs w:val="21"/>
        </w:rPr>
        <w:t>3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分）、技能培训与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劳动教育</w:t>
      </w:r>
      <w:r w:rsidRPr="003468F2">
        <w:rPr>
          <w:rFonts w:ascii="Times New Roman" w:eastAsia="宋体" w:hAnsi="Times New Roman" w:cs="Times New Roman"/>
          <w:kern w:val="0"/>
          <w:szCs w:val="21"/>
        </w:rPr>
        <w:t>（</w:t>
      </w:r>
      <w:r w:rsidR="00E14936" w:rsidRPr="003468F2">
        <w:rPr>
          <w:rFonts w:ascii="Times New Roman" w:eastAsia="宋体" w:hAnsi="Times New Roman" w:cs="Times New Roman"/>
          <w:kern w:val="0"/>
          <w:szCs w:val="21"/>
        </w:rPr>
        <w:t>2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分）六个部分。</w:t>
      </w:r>
    </w:p>
    <w:p w14:paraId="06D2D29E" w14:textId="77777777" w:rsidR="009318CD" w:rsidRPr="003468F2" w:rsidRDefault="00CE1CE7" w:rsidP="009318CD">
      <w:pPr>
        <w:widowControl/>
        <w:spacing w:line="480" w:lineRule="auto"/>
        <w:ind w:firstLine="435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 w:hint="eastAsia"/>
          <w:kern w:val="0"/>
          <w:szCs w:val="21"/>
        </w:rPr>
        <w:t>3</w:t>
      </w:r>
      <w:r w:rsidRPr="003468F2">
        <w:rPr>
          <w:rFonts w:ascii="Times New Roman" w:eastAsia="宋体" w:hAnsi="Times New Roman" w:cs="Times New Roman"/>
          <w:kern w:val="0"/>
          <w:szCs w:val="21"/>
        </w:rPr>
        <w:t>.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3468F2">
        <w:rPr>
          <w:rFonts w:ascii="Times New Roman" w:eastAsia="宋体" w:hAnsi="Times New Roman" w:cs="Times New Roman"/>
          <w:kern w:val="0"/>
          <w:szCs w:val="21"/>
        </w:rPr>
        <w:t>素质拓展成绩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认定工作</w:t>
      </w:r>
      <w:r w:rsidRPr="003468F2">
        <w:rPr>
          <w:rFonts w:ascii="Times New Roman" w:eastAsia="宋体" w:hAnsi="Times New Roman" w:cs="Times New Roman"/>
          <w:kern w:val="0"/>
          <w:szCs w:val="21"/>
        </w:rPr>
        <w:t>一般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在秋季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学期进行</w:t>
      </w:r>
      <w:r w:rsidR="00B27BF0" w:rsidRPr="003468F2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综合测评成绩每学年计算一次</w:t>
      </w:r>
      <w:r w:rsidR="00B27BF0" w:rsidRPr="003468F2">
        <w:rPr>
          <w:rFonts w:ascii="Times New Roman" w:eastAsia="宋体" w:hAnsi="Times New Roman" w:cs="Times New Roman"/>
          <w:kern w:val="0"/>
          <w:szCs w:val="21"/>
        </w:rPr>
        <w:t>。</w:t>
      </w:r>
    </w:p>
    <w:p w14:paraId="60E6B942" w14:textId="416B480F" w:rsidR="00E644E2" w:rsidRPr="003468F2" w:rsidRDefault="00CE1CE7" w:rsidP="009318CD">
      <w:pPr>
        <w:widowControl/>
        <w:spacing w:line="480" w:lineRule="auto"/>
        <w:ind w:firstLine="435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 w:hint="eastAsia"/>
          <w:kern w:val="0"/>
          <w:szCs w:val="21"/>
        </w:rPr>
        <w:t>其中，</w:t>
      </w:r>
      <w:r w:rsidRPr="003468F2">
        <w:rPr>
          <w:rFonts w:ascii="Times New Roman" w:eastAsia="宋体" w:hAnsi="Times New Roman" w:cs="Times New Roman"/>
          <w:kern w:val="0"/>
          <w:szCs w:val="21"/>
        </w:rPr>
        <w:t>素质拓展评分不得超过满分</w:t>
      </w:r>
      <w:r w:rsidRPr="003468F2">
        <w:rPr>
          <w:rFonts w:ascii="Times New Roman" w:eastAsia="宋体" w:hAnsi="Times New Roman" w:cs="Times New Roman"/>
          <w:kern w:val="0"/>
          <w:szCs w:val="21"/>
        </w:rPr>
        <w:t>30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3468F2">
        <w:rPr>
          <w:rFonts w:ascii="Times New Roman" w:eastAsia="宋体" w:hAnsi="Times New Roman" w:cs="Times New Roman"/>
          <w:kern w:val="0"/>
          <w:szCs w:val="21"/>
        </w:rPr>
        <w:t>学业成绩折算成满分</w:t>
      </w:r>
      <w:r w:rsidRPr="003468F2">
        <w:rPr>
          <w:rFonts w:ascii="Times New Roman" w:eastAsia="宋体" w:hAnsi="Times New Roman" w:cs="Times New Roman"/>
          <w:kern w:val="0"/>
          <w:szCs w:val="21"/>
        </w:rPr>
        <w:t>70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3468F2">
        <w:rPr>
          <w:rFonts w:ascii="Times New Roman" w:eastAsia="宋体" w:hAnsi="Times New Roman" w:cs="Times New Roman"/>
          <w:kern w:val="0"/>
          <w:szCs w:val="21"/>
        </w:rPr>
        <w:t>总分</w:t>
      </w:r>
      <w:r w:rsidRPr="003468F2">
        <w:rPr>
          <w:rFonts w:ascii="Times New Roman" w:eastAsia="宋体" w:hAnsi="Times New Roman" w:cs="Times New Roman"/>
          <w:kern w:val="0"/>
          <w:szCs w:val="21"/>
        </w:rPr>
        <w:t>100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分（突出贡献的或国家级重大奖项，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如</w:t>
      </w:r>
      <w:r w:rsidR="00E14936" w:rsidRPr="003468F2">
        <w:rPr>
          <w:rFonts w:ascii="Times New Roman" w:eastAsia="宋体" w:hAnsi="Times New Roman" w:cs="Times New Roman"/>
          <w:kern w:val="0"/>
          <w:szCs w:val="21"/>
        </w:rPr>
        <w:t>获得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全国挑战杯</w:t>
      </w:r>
      <w:r w:rsidR="00155AF3">
        <w:rPr>
          <w:rFonts w:ascii="Times New Roman" w:eastAsia="宋体" w:hAnsi="Times New Roman" w:cs="Times New Roman" w:hint="eastAsia"/>
          <w:kern w:val="0"/>
          <w:szCs w:val="21"/>
        </w:rPr>
        <w:t>及互联网</w:t>
      </w:r>
      <w:r w:rsidR="00155AF3">
        <w:rPr>
          <w:rFonts w:ascii="Times New Roman" w:eastAsia="宋体" w:hAnsi="Times New Roman" w:cs="Times New Roman" w:hint="eastAsia"/>
          <w:kern w:val="0"/>
          <w:szCs w:val="21"/>
        </w:rPr>
        <w:t>+</w:t>
      </w:r>
      <w:r w:rsidR="00155AF3">
        <w:rPr>
          <w:rFonts w:ascii="Times New Roman" w:eastAsia="宋体" w:hAnsi="Times New Roman" w:cs="Times New Roman" w:hint="eastAsia"/>
          <w:kern w:val="0"/>
          <w:szCs w:val="21"/>
        </w:rPr>
        <w:t>大赛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特等奖、</w:t>
      </w:r>
      <w:r w:rsidR="008E60CF">
        <w:rPr>
          <w:rFonts w:ascii="Times New Roman" w:eastAsia="宋体" w:hAnsi="Times New Roman" w:cs="Times New Roman" w:hint="eastAsia"/>
          <w:kern w:val="0"/>
          <w:szCs w:val="21"/>
        </w:rPr>
        <w:t>发表</w:t>
      </w:r>
      <w:r w:rsidR="008E60CF">
        <w:rPr>
          <w:rFonts w:ascii="Times New Roman" w:eastAsia="宋体" w:hAnsi="Times New Roman" w:cs="Times New Roman"/>
          <w:kern w:val="0"/>
          <w:szCs w:val="21"/>
        </w:rPr>
        <w:t>高水平学术论文、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进入国际组织实习并表现优异者等</w:t>
      </w:r>
      <w:r w:rsidR="00E14936" w:rsidRPr="003468F2">
        <w:rPr>
          <w:rFonts w:ascii="Times New Roman" w:eastAsia="宋体" w:hAnsi="Times New Roman" w:cs="Times New Roman"/>
          <w:kern w:val="0"/>
          <w:szCs w:val="21"/>
        </w:rPr>
        <w:t>，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经学院认定，</w:t>
      </w:r>
      <w:r w:rsidRPr="003468F2">
        <w:rPr>
          <w:rFonts w:ascii="Times New Roman" w:eastAsia="宋体" w:hAnsi="Times New Roman" w:cs="Times New Roman"/>
          <w:kern w:val="0"/>
          <w:szCs w:val="21"/>
        </w:rPr>
        <w:t>可以超过</w:t>
      </w:r>
      <w:r w:rsidRPr="003468F2">
        <w:rPr>
          <w:rFonts w:ascii="Times New Roman" w:eastAsia="宋体" w:hAnsi="Times New Roman" w:cs="Times New Roman"/>
          <w:kern w:val="0"/>
          <w:szCs w:val="21"/>
        </w:rPr>
        <w:t>30</w:t>
      </w:r>
      <w:r w:rsidRPr="003468F2">
        <w:rPr>
          <w:rFonts w:ascii="Times New Roman" w:eastAsia="宋体" w:hAnsi="Times New Roman" w:cs="Times New Roman"/>
          <w:kern w:val="0"/>
          <w:szCs w:val="21"/>
        </w:rPr>
        <w:t>分。）</w:t>
      </w:r>
    </w:p>
    <w:p w14:paraId="0E5E0C38" w14:textId="77777777" w:rsidR="009318CD" w:rsidRPr="003468F2" w:rsidRDefault="009318CD" w:rsidP="009318CD">
      <w:pPr>
        <w:widowControl/>
        <w:spacing w:line="48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490781C2" w14:textId="77777777" w:rsidR="00E644E2" w:rsidRPr="003468F2" w:rsidRDefault="00CE1CE7" w:rsidP="009318CD">
      <w:pPr>
        <w:widowControl/>
        <w:spacing w:line="480" w:lineRule="auto"/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3468F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第</w:t>
      </w:r>
      <w:r w:rsidRPr="003468F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二部分</w:t>
      </w:r>
      <w:r w:rsidRPr="003468F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Pr="003468F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组织机构</w:t>
      </w:r>
    </w:p>
    <w:p w14:paraId="4009B8E8" w14:textId="16624EF2" w:rsidR="00E644E2" w:rsidRPr="003468F2" w:rsidRDefault="00CE1CE7" w:rsidP="00D94764">
      <w:pPr>
        <w:widowControl/>
        <w:shd w:val="clear" w:color="auto" w:fill="FFFFFF"/>
        <w:snapToGrid w:val="0"/>
        <w:spacing w:line="480" w:lineRule="auto"/>
        <w:ind w:leftChars="100" w:left="210" w:firstLineChars="100" w:firstLine="210"/>
        <w:jc w:val="left"/>
        <w:rPr>
          <w:rFonts w:ascii="Times New Roman" w:eastAsia="宋体" w:hAnsi="Times New Roman" w:cs="Times New Roman"/>
          <w:kern w:val="0"/>
        </w:rPr>
      </w:pPr>
      <w:r w:rsidRPr="003468F2">
        <w:rPr>
          <w:rFonts w:ascii="Times New Roman" w:eastAsia="宋体" w:hAnsi="Times New Roman" w:cs="Times New Roman"/>
          <w:kern w:val="0"/>
        </w:rPr>
        <w:lastRenderedPageBreak/>
        <w:t>综合测评的组织机构包括学院</w:t>
      </w:r>
      <w:proofErr w:type="gramStart"/>
      <w:r w:rsidRPr="003468F2">
        <w:rPr>
          <w:rFonts w:ascii="Times New Roman" w:eastAsia="宋体" w:hAnsi="Times New Roman" w:cs="Times New Roman"/>
          <w:kern w:val="0"/>
        </w:rPr>
        <w:t>综测评</w:t>
      </w:r>
      <w:r w:rsidRPr="003468F2">
        <w:rPr>
          <w:rFonts w:ascii="Times New Roman" w:eastAsia="宋体" w:hAnsi="Times New Roman" w:cs="Times New Roman" w:hint="eastAsia"/>
          <w:kern w:val="0"/>
        </w:rPr>
        <w:t>定</w:t>
      </w:r>
      <w:proofErr w:type="gramEnd"/>
      <w:r w:rsidRPr="003468F2">
        <w:rPr>
          <w:rFonts w:ascii="Times New Roman" w:eastAsia="宋体" w:hAnsi="Times New Roman" w:cs="Times New Roman" w:hint="eastAsia"/>
          <w:kern w:val="0"/>
        </w:rPr>
        <w:t>工作</w:t>
      </w:r>
      <w:r w:rsidRPr="003468F2">
        <w:rPr>
          <w:rFonts w:ascii="Times New Roman" w:eastAsia="宋体" w:hAnsi="Times New Roman" w:cs="Times New Roman"/>
          <w:kern w:val="0"/>
        </w:rPr>
        <w:t>组和年级</w:t>
      </w:r>
      <w:proofErr w:type="gramStart"/>
      <w:r w:rsidRPr="003468F2">
        <w:rPr>
          <w:rFonts w:ascii="Times New Roman" w:eastAsia="宋体" w:hAnsi="Times New Roman" w:cs="Times New Roman"/>
          <w:kern w:val="0"/>
        </w:rPr>
        <w:t>综测评定</w:t>
      </w:r>
      <w:proofErr w:type="gramEnd"/>
      <w:r w:rsidRPr="003468F2">
        <w:rPr>
          <w:rFonts w:ascii="Times New Roman" w:eastAsia="宋体" w:hAnsi="Times New Roman" w:cs="Times New Roman" w:hint="eastAsia"/>
          <w:kern w:val="0"/>
        </w:rPr>
        <w:t>小组</w:t>
      </w:r>
      <w:r w:rsidRPr="003468F2">
        <w:rPr>
          <w:rFonts w:ascii="Times New Roman" w:eastAsia="宋体" w:hAnsi="Times New Roman" w:cs="Times New Roman"/>
          <w:kern w:val="0"/>
        </w:rPr>
        <w:t>。</w:t>
      </w:r>
    </w:p>
    <w:p w14:paraId="5007766B" w14:textId="77777777" w:rsidR="00E644E2" w:rsidRPr="003468F2" w:rsidRDefault="00CE1CE7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1.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3468F2">
        <w:rPr>
          <w:rFonts w:ascii="Times New Roman" w:eastAsia="宋体" w:hAnsi="Times New Roman" w:cs="Times New Roman"/>
          <w:kern w:val="0"/>
          <w:szCs w:val="21"/>
        </w:rPr>
        <w:t>学院</w:t>
      </w:r>
      <w:proofErr w:type="gramStart"/>
      <w:r w:rsidRPr="003468F2">
        <w:rPr>
          <w:rFonts w:ascii="Times New Roman" w:eastAsia="宋体" w:hAnsi="Times New Roman" w:cs="Times New Roman"/>
          <w:kern w:val="0"/>
          <w:szCs w:val="21"/>
        </w:rPr>
        <w:t>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</w:t>
      </w:r>
      <w:proofErr w:type="gramEnd"/>
      <w:r w:rsidRPr="003468F2">
        <w:rPr>
          <w:rFonts w:ascii="Times New Roman" w:eastAsia="宋体" w:hAnsi="Times New Roman" w:cs="Times New Roman" w:hint="eastAsia"/>
          <w:kern w:val="0"/>
          <w:szCs w:val="21"/>
        </w:rPr>
        <w:t>工作</w:t>
      </w:r>
      <w:r w:rsidRPr="003468F2">
        <w:rPr>
          <w:rFonts w:ascii="Times New Roman" w:eastAsia="宋体" w:hAnsi="Times New Roman" w:cs="Times New Roman"/>
          <w:kern w:val="0"/>
          <w:szCs w:val="21"/>
        </w:rPr>
        <w:t>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：</w:t>
      </w:r>
      <w:r w:rsidR="00B00718" w:rsidRPr="003468F2">
        <w:rPr>
          <w:rFonts w:ascii="Times New Roman" w:eastAsia="宋体" w:hAnsi="Times New Roman" w:cs="Times New Roman" w:hint="eastAsia"/>
          <w:kern w:val="0"/>
          <w:szCs w:val="21"/>
        </w:rPr>
        <w:t>由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学生工作副书记（负责人）、学生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工作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与职业发展办公室和教务办相关老师组成。</w:t>
      </w:r>
    </w:p>
    <w:p w14:paraId="4956D46A" w14:textId="77777777" w:rsidR="00B00718" w:rsidRPr="003468F2" w:rsidRDefault="00B00718" w:rsidP="00B00718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学院</w:t>
      </w:r>
      <w:proofErr w:type="gramStart"/>
      <w:r w:rsidRPr="003468F2">
        <w:rPr>
          <w:rFonts w:ascii="Times New Roman" w:eastAsia="宋体" w:hAnsi="Times New Roman" w:cs="Times New Roman"/>
          <w:kern w:val="0"/>
          <w:szCs w:val="21"/>
        </w:rPr>
        <w:t>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</w:t>
      </w:r>
      <w:proofErr w:type="gramEnd"/>
      <w:r w:rsidRPr="003468F2">
        <w:rPr>
          <w:rFonts w:ascii="Times New Roman" w:eastAsia="宋体" w:hAnsi="Times New Roman" w:cs="Times New Roman" w:hint="eastAsia"/>
          <w:kern w:val="0"/>
          <w:szCs w:val="21"/>
        </w:rPr>
        <w:t>工作</w:t>
      </w:r>
      <w:r w:rsidRPr="003468F2">
        <w:rPr>
          <w:rFonts w:ascii="Times New Roman" w:eastAsia="宋体" w:hAnsi="Times New Roman" w:cs="Times New Roman"/>
          <w:kern w:val="0"/>
          <w:szCs w:val="21"/>
        </w:rPr>
        <w:t>组的主要职责为审核各</w:t>
      </w:r>
      <w:proofErr w:type="gramStart"/>
      <w:r w:rsidRPr="003468F2">
        <w:rPr>
          <w:rFonts w:ascii="Times New Roman" w:eastAsia="宋体" w:hAnsi="Times New Roman" w:cs="Times New Roman"/>
          <w:kern w:val="0"/>
          <w:szCs w:val="21"/>
        </w:rPr>
        <w:t>年级综测评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议</w:t>
      </w:r>
      <w:proofErr w:type="gramEnd"/>
      <w:r w:rsidRPr="003468F2">
        <w:rPr>
          <w:rFonts w:ascii="Times New Roman" w:eastAsia="宋体" w:hAnsi="Times New Roman" w:cs="Times New Roman" w:hint="eastAsia"/>
          <w:kern w:val="0"/>
          <w:szCs w:val="21"/>
        </w:rPr>
        <w:t>小组</w:t>
      </w:r>
      <w:r w:rsidRPr="003468F2">
        <w:rPr>
          <w:rFonts w:ascii="Times New Roman" w:eastAsia="宋体" w:hAnsi="Times New Roman" w:cs="Times New Roman"/>
          <w:kern w:val="0"/>
          <w:szCs w:val="21"/>
        </w:rPr>
        <w:t>的汇总结果，处理</w:t>
      </w:r>
      <w:proofErr w:type="gramStart"/>
      <w:r w:rsidRPr="003468F2">
        <w:rPr>
          <w:rFonts w:ascii="Times New Roman" w:eastAsia="宋体" w:hAnsi="Times New Roman" w:cs="Times New Roman"/>
          <w:kern w:val="0"/>
          <w:szCs w:val="21"/>
        </w:rPr>
        <w:t>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定过程</w:t>
      </w:r>
      <w:proofErr w:type="gramEnd"/>
      <w:r w:rsidRPr="003468F2">
        <w:rPr>
          <w:rFonts w:ascii="Times New Roman" w:eastAsia="宋体" w:hAnsi="Times New Roman" w:cs="Times New Roman"/>
          <w:kern w:val="0"/>
          <w:szCs w:val="21"/>
        </w:rPr>
        <w:t>中的争议和申诉，以及最终解释综合素质测评细则。</w:t>
      </w:r>
    </w:p>
    <w:p w14:paraId="231FD5C7" w14:textId="77777777" w:rsidR="00E644E2" w:rsidRPr="003468F2" w:rsidRDefault="00CE1CE7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2.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proofErr w:type="gramStart"/>
      <w:r w:rsidRPr="003468F2">
        <w:rPr>
          <w:rFonts w:ascii="Times New Roman" w:eastAsia="宋体" w:hAnsi="Times New Roman" w:cs="Times New Roman"/>
          <w:kern w:val="0"/>
          <w:szCs w:val="21"/>
        </w:rPr>
        <w:t>年级综测</w:t>
      </w:r>
      <w:r w:rsidR="00E14936" w:rsidRPr="003468F2">
        <w:rPr>
          <w:rFonts w:ascii="Times New Roman" w:eastAsia="宋体" w:hAnsi="Times New Roman" w:cs="Times New Roman" w:hint="eastAsia"/>
          <w:kern w:val="0"/>
          <w:szCs w:val="21"/>
        </w:rPr>
        <w:t>评议</w:t>
      </w:r>
      <w:proofErr w:type="gramEnd"/>
      <w:r w:rsidRPr="003468F2">
        <w:rPr>
          <w:rFonts w:ascii="Times New Roman" w:eastAsia="宋体" w:hAnsi="Times New Roman" w:cs="Times New Roman" w:hint="eastAsia"/>
          <w:kern w:val="0"/>
          <w:szCs w:val="21"/>
        </w:rPr>
        <w:t>小组：由年级委、班委、党团支部和学生代表组成。</w:t>
      </w:r>
    </w:p>
    <w:p w14:paraId="17590305" w14:textId="77777777" w:rsidR="00E644E2" w:rsidRPr="003468F2" w:rsidRDefault="00CE1CE7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proofErr w:type="gramStart"/>
      <w:r w:rsidRPr="003468F2">
        <w:rPr>
          <w:rFonts w:ascii="Times New Roman" w:eastAsia="宋体" w:hAnsi="Times New Roman" w:cs="Times New Roman"/>
          <w:kern w:val="0"/>
          <w:szCs w:val="21"/>
        </w:rPr>
        <w:t>年级综测</w:t>
      </w:r>
      <w:r w:rsidR="00B00718" w:rsidRPr="003468F2">
        <w:rPr>
          <w:rFonts w:ascii="Times New Roman" w:eastAsia="宋体" w:hAnsi="Times New Roman" w:cs="Times New Roman" w:hint="eastAsia"/>
          <w:kern w:val="0"/>
          <w:szCs w:val="21"/>
        </w:rPr>
        <w:t>评议</w:t>
      </w:r>
      <w:proofErr w:type="gramEnd"/>
      <w:r w:rsidR="00B00718" w:rsidRPr="003468F2">
        <w:rPr>
          <w:rFonts w:ascii="Times New Roman" w:eastAsia="宋体" w:hAnsi="Times New Roman" w:cs="Times New Roman" w:hint="eastAsia"/>
          <w:kern w:val="0"/>
          <w:szCs w:val="21"/>
        </w:rPr>
        <w:t>小组</w:t>
      </w:r>
      <w:r w:rsidRPr="003468F2">
        <w:rPr>
          <w:rFonts w:ascii="Times New Roman" w:eastAsia="宋体" w:hAnsi="Times New Roman" w:cs="Times New Roman"/>
          <w:kern w:val="0"/>
          <w:szCs w:val="21"/>
        </w:rPr>
        <w:t>的主要职责为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收集、</w:t>
      </w:r>
      <w:r w:rsidRPr="003468F2">
        <w:rPr>
          <w:rFonts w:ascii="Times New Roman" w:eastAsia="宋体" w:hAnsi="Times New Roman" w:cs="Times New Roman"/>
          <w:kern w:val="0"/>
          <w:szCs w:val="21"/>
        </w:rPr>
        <w:t>审核学生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提交的</w:t>
      </w:r>
      <w:proofErr w:type="gramStart"/>
      <w:r w:rsidRPr="003468F2">
        <w:rPr>
          <w:rFonts w:ascii="Times New Roman" w:eastAsia="宋体" w:hAnsi="Times New Roman" w:cs="Times New Roman"/>
          <w:kern w:val="0"/>
          <w:szCs w:val="21"/>
        </w:rPr>
        <w:t>综测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相关</w:t>
      </w:r>
      <w:proofErr w:type="gramEnd"/>
      <w:r w:rsidRPr="003468F2">
        <w:rPr>
          <w:rFonts w:ascii="Times New Roman" w:eastAsia="宋体" w:hAnsi="Times New Roman" w:cs="Times New Roman"/>
          <w:kern w:val="0"/>
          <w:szCs w:val="21"/>
        </w:rPr>
        <w:t>材料，确定加分的项目及其分数，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汇总</w:t>
      </w:r>
      <w:r w:rsidRPr="003468F2">
        <w:rPr>
          <w:rFonts w:ascii="Times New Roman" w:eastAsia="宋体" w:hAnsi="Times New Roman" w:cs="Times New Roman"/>
          <w:kern w:val="0"/>
          <w:szCs w:val="21"/>
        </w:rPr>
        <w:t>各项得分。</w:t>
      </w:r>
    </w:p>
    <w:p w14:paraId="4CD5947B" w14:textId="77777777" w:rsidR="00E644E2" w:rsidRPr="003468F2" w:rsidRDefault="00E644E2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</w:p>
    <w:p w14:paraId="38AE1F55" w14:textId="77777777" w:rsidR="00E644E2" w:rsidRPr="003468F2" w:rsidRDefault="00CE1CE7">
      <w:pPr>
        <w:widowControl/>
        <w:shd w:val="clear" w:color="auto" w:fill="FFFFFF"/>
        <w:snapToGrid w:val="0"/>
        <w:spacing w:line="480" w:lineRule="auto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第</w:t>
      </w:r>
      <w:r w:rsidRPr="003468F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三部分</w:t>
      </w:r>
      <w:r w:rsidRPr="003468F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Pr="003468F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综</w:t>
      </w:r>
      <w:r w:rsidRPr="003468F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合测评流程</w:t>
      </w:r>
    </w:p>
    <w:p w14:paraId="0AF4C1E5" w14:textId="76EFA294" w:rsidR="00E644E2" w:rsidRPr="003468F2" w:rsidRDefault="00CE1CE7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 w:hint="eastAsia"/>
          <w:kern w:val="0"/>
          <w:szCs w:val="21"/>
        </w:rPr>
        <w:t>1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、我院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20</w:t>
      </w:r>
      <w:r w:rsidR="00D94764" w:rsidRPr="003468F2">
        <w:rPr>
          <w:rFonts w:ascii="Times New Roman" w:eastAsia="宋体" w:hAnsi="Times New Roman" w:cs="Times New Roman"/>
          <w:kern w:val="0"/>
          <w:szCs w:val="21"/>
        </w:rPr>
        <w:t>2</w:t>
      </w:r>
      <w:r w:rsidR="00155AF3">
        <w:rPr>
          <w:rFonts w:ascii="Times New Roman" w:eastAsia="宋体" w:hAnsi="Times New Roman" w:cs="Times New Roman" w:hint="eastAsia"/>
          <w:kern w:val="0"/>
          <w:szCs w:val="21"/>
        </w:rPr>
        <w:t>4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年本科生</w:t>
      </w:r>
      <w:r w:rsidRPr="003468F2">
        <w:rPr>
          <w:rFonts w:ascii="Times New Roman" w:eastAsia="宋体" w:hAnsi="Times New Roman" w:cs="Times New Roman"/>
          <w:kern w:val="0"/>
          <w:szCs w:val="21"/>
        </w:rPr>
        <w:t>综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合</w:t>
      </w:r>
      <w:r w:rsidRPr="003468F2">
        <w:rPr>
          <w:rFonts w:ascii="Times New Roman" w:eastAsia="宋体" w:hAnsi="Times New Roman" w:cs="Times New Roman"/>
          <w:kern w:val="0"/>
          <w:szCs w:val="21"/>
        </w:rPr>
        <w:t>测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评工作采用</w:t>
      </w:r>
      <w:r w:rsidRPr="003468F2">
        <w:rPr>
          <w:rFonts w:ascii="Times New Roman" w:eastAsia="宋体" w:hAnsi="Times New Roman" w:cs="Times New Roman"/>
          <w:kern w:val="0"/>
          <w:szCs w:val="21"/>
        </w:rPr>
        <w:t>全过程定性定量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相</w:t>
      </w:r>
      <w:r w:rsidRPr="003468F2">
        <w:rPr>
          <w:rFonts w:ascii="Times New Roman" w:eastAsia="宋体" w:hAnsi="Times New Roman" w:cs="Times New Roman"/>
          <w:kern w:val="0"/>
          <w:szCs w:val="21"/>
        </w:rPr>
        <w:t>结合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的方式</w:t>
      </w:r>
      <w:r w:rsidRPr="003468F2">
        <w:rPr>
          <w:rFonts w:ascii="Times New Roman" w:eastAsia="宋体" w:hAnsi="Times New Roman" w:cs="Times New Roman"/>
          <w:kern w:val="0"/>
          <w:szCs w:val="21"/>
        </w:rPr>
        <w:t>。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本操作细则适用于所有在读的全日制本科生。</w:t>
      </w:r>
    </w:p>
    <w:p w14:paraId="6ABF22A4" w14:textId="77777777" w:rsidR="00E644E2" w:rsidRPr="003468F2" w:rsidRDefault="00CE1CE7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 w:hint="eastAsia"/>
          <w:kern w:val="0"/>
          <w:szCs w:val="21"/>
        </w:rPr>
        <w:t>2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、</w:t>
      </w:r>
      <w:r w:rsidRPr="003468F2">
        <w:rPr>
          <w:rFonts w:ascii="Times New Roman" w:eastAsia="宋体" w:hAnsi="Times New Roman" w:cs="Times New Roman"/>
          <w:kern w:val="0"/>
          <w:szCs w:val="21"/>
        </w:rPr>
        <w:t>综合测评成果认定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时间：</w:t>
      </w:r>
    </w:p>
    <w:p w14:paraId="41A0CD1D" w14:textId="299BE7B6" w:rsidR="00E644E2" w:rsidRPr="003468F2" w:rsidRDefault="00CE1CE7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202</w:t>
      </w:r>
      <w:r w:rsidR="00155AF3">
        <w:rPr>
          <w:rFonts w:ascii="Times New Roman" w:eastAsia="宋体" w:hAnsi="Times New Roman" w:cs="Times New Roman" w:hint="eastAsia"/>
          <w:kern w:val="0"/>
          <w:szCs w:val="21"/>
        </w:rPr>
        <w:t>4</w:t>
      </w:r>
      <w:r w:rsidRPr="003468F2">
        <w:rPr>
          <w:rFonts w:ascii="Times New Roman" w:eastAsia="宋体" w:hAnsi="Times New Roman" w:cs="Times New Roman"/>
          <w:kern w:val="0"/>
          <w:szCs w:val="21"/>
        </w:rPr>
        <w:t>年综合测评成果认定时间拟定为</w:t>
      </w:r>
      <w:r w:rsidRPr="003468F2">
        <w:rPr>
          <w:rFonts w:ascii="Times New Roman" w:eastAsia="宋体" w:hAnsi="Times New Roman" w:cs="Times New Roman"/>
          <w:kern w:val="0"/>
          <w:szCs w:val="21"/>
        </w:rPr>
        <w:t>20</w:t>
      </w:r>
      <w:r w:rsidR="00E14936" w:rsidRPr="003468F2">
        <w:rPr>
          <w:rFonts w:ascii="Times New Roman" w:eastAsia="宋体" w:hAnsi="Times New Roman" w:cs="Times New Roman"/>
          <w:kern w:val="0"/>
          <w:szCs w:val="21"/>
        </w:rPr>
        <w:t>2</w:t>
      </w:r>
      <w:r w:rsidR="00155AF3">
        <w:rPr>
          <w:rFonts w:ascii="Times New Roman" w:eastAsia="宋体" w:hAnsi="Times New Roman" w:cs="Times New Roman" w:hint="eastAsia"/>
          <w:kern w:val="0"/>
          <w:szCs w:val="21"/>
        </w:rPr>
        <w:t>3</w:t>
      </w:r>
      <w:r w:rsidRPr="003468F2">
        <w:rPr>
          <w:rFonts w:ascii="Times New Roman" w:eastAsia="宋体" w:hAnsi="Times New Roman" w:cs="Times New Roman"/>
          <w:kern w:val="0"/>
          <w:szCs w:val="21"/>
        </w:rPr>
        <w:t>年</w:t>
      </w:r>
      <w:r w:rsidR="008E60CF">
        <w:rPr>
          <w:rFonts w:ascii="Times New Roman" w:eastAsia="宋体" w:hAnsi="Times New Roman" w:cs="Times New Roman"/>
          <w:kern w:val="0"/>
          <w:szCs w:val="21"/>
        </w:rPr>
        <w:t>9</w:t>
      </w:r>
      <w:r w:rsidRPr="003468F2">
        <w:rPr>
          <w:rFonts w:ascii="Times New Roman" w:eastAsia="宋体" w:hAnsi="Times New Roman" w:cs="Times New Roman"/>
          <w:kern w:val="0"/>
          <w:szCs w:val="21"/>
        </w:rPr>
        <w:t>月</w:t>
      </w:r>
      <w:r w:rsidR="008E60CF">
        <w:rPr>
          <w:rFonts w:ascii="Times New Roman" w:eastAsia="宋体" w:hAnsi="Times New Roman" w:cs="Times New Roman"/>
          <w:kern w:val="0"/>
          <w:szCs w:val="21"/>
        </w:rPr>
        <w:t>1</w:t>
      </w:r>
      <w:r w:rsidRPr="003468F2">
        <w:rPr>
          <w:rFonts w:ascii="Times New Roman" w:eastAsia="宋体" w:hAnsi="Times New Roman" w:cs="Times New Roman"/>
          <w:kern w:val="0"/>
          <w:szCs w:val="21"/>
        </w:rPr>
        <w:t>日至</w:t>
      </w:r>
      <w:r w:rsidRPr="003468F2">
        <w:rPr>
          <w:rFonts w:ascii="Times New Roman" w:eastAsia="宋体" w:hAnsi="Times New Roman" w:cs="Times New Roman"/>
          <w:kern w:val="0"/>
          <w:szCs w:val="21"/>
        </w:rPr>
        <w:t>202</w:t>
      </w:r>
      <w:r w:rsidR="00155AF3">
        <w:rPr>
          <w:rFonts w:ascii="Times New Roman" w:eastAsia="宋体" w:hAnsi="Times New Roman" w:cs="Times New Roman" w:hint="eastAsia"/>
          <w:kern w:val="0"/>
          <w:szCs w:val="21"/>
        </w:rPr>
        <w:t>4</w:t>
      </w:r>
      <w:r w:rsidRPr="003468F2">
        <w:rPr>
          <w:rFonts w:ascii="Times New Roman" w:eastAsia="宋体" w:hAnsi="Times New Roman" w:cs="Times New Roman"/>
          <w:kern w:val="0"/>
          <w:szCs w:val="21"/>
        </w:rPr>
        <w:t>年</w:t>
      </w:r>
      <w:r w:rsidR="00D94764" w:rsidRPr="003468F2">
        <w:rPr>
          <w:rFonts w:ascii="Times New Roman" w:eastAsia="宋体" w:hAnsi="Times New Roman" w:cs="Times New Roman"/>
          <w:kern w:val="0"/>
          <w:szCs w:val="21"/>
        </w:rPr>
        <w:t>8</w:t>
      </w:r>
      <w:r w:rsidRPr="003468F2">
        <w:rPr>
          <w:rFonts w:ascii="Times New Roman" w:eastAsia="宋体" w:hAnsi="Times New Roman" w:cs="Times New Roman"/>
          <w:kern w:val="0"/>
          <w:szCs w:val="21"/>
        </w:rPr>
        <w:t>月</w:t>
      </w:r>
      <w:r w:rsidR="00D94764" w:rsidRPr="003468F2">
        <w:rPr>
          <w:rFonts w:ascii="Times New Roman" w:eastAsia="宋体" w:hAnsi="Times New Roman" w:cs="Times New Roman"/>
          <w:kern w:val="0"/>
          <w:szCs w:val="21"/>
        </w:rPr>
        <w:t>31</w:t>
      </w:r>
      <w:r w:rsidRPr="003468F2">
        <w:rPr>
          <w:rFonts w:ascii="Times New Roman" w:eastAsia="宋体" w:hAnsi="Times New Roman" w:cs="Times New Roman"/>
          <w:kern w:val="0"/>
          <w:szCs w:val="21"/>
        </w:rPr>
        <w:t>日。</w:t>
      </w:r>
    </w:p>
    <w:p w14:paraId="50E99BB7" w14:textId="77777777" w:rsidR="00E644E2" w:rsidRPr="003468F2" w:rsidRDefault="00CE1CE7">
      <w:pPr>
        <w:widowControl/>
        <w:spacing w:line="480" w:lineRule="auto"/>
        <w:ind w:left="422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 w:hint="eastAsia"/>
          <w:kern w:val="0"/>
          <w:szCs w:val="21"/>
        </w:rPr>
        <w:t>3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、</w:t>
      </w:r>
      <w:proofErr w:type="gramStart"/>
      <w:r w:rsidRPr="003468F2">
        <w:rPr>
          <w:rFonts w:ascii="Times New Roman" w:eastAsia="宋体" w:hAnsi="Times New Roman" w:cs="Times New Roman"/>
          <w:kern w:val="0"/>
          <w:szCs w:val="21"/>
        </w:rPr>
        <w:t>综测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流程</w:t>
      </w:r>
      <w:proofErr w:type="gramEnd"/>
      <w:r w:rsidRPr="003468F2">
        <w:rPr>
          <w:rFonts w:ascii="Times New Roman" w:eastAsia="宋体" w:hAnsi="Times New Roman" w:cs="Times New Roman" w:hint="eastAsia"/>
          <w:kern w:val="0"/>
          <w:szCs w:val="21"/>
        </w:rPr>
        <w:t>：</w:t>
      </w:r>
    </w:p>
    <w:p w14:paraId="2D078E94" w14:textId="0E0D5F80" w:rsidR="00E644E2" w:rsidRPr="003468F2" w:rsidRDefault="00CE1CE7">
      <w:pPr>
        <w:widowControl/>
        <w:spacing w:line="48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kern w:val="0"/>
          <w:szCs w:val="21"/>
        </w:rPr>
        <w:t>学院</w:t>
      </w:r>
      <w:proofErr w:type="gramStart"/>
      <w:r w:rsidRPr="003468F2">
        <w:rPr>
          <w:rFonts w:ascii="Times New Roman" w:eastAsia="宋体" w:hAnsi="Times New Roman" w:cs="Times New Roman"/>
          <w:kern w:val="0"/>
          <w:szCs w:val="21"/>
        </w:rPr>
        <w:t>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</w:t>
      </w:r>
      <w:proofErr w:type="gramEnd"/>
      <w:r w:rsidRPr="003468F2">
        <w:rPr>
          <w:rFonts w:ascii="Times New Roman" w:eastAsia="宋体" w:hAnsi="Times New Roman" w:cs="Times New Roman" w:hint="eastAsia"/>
          <w:kern w:val="0"/>
          <w:szCs w:val="21"/>
        </w:rPr>
        <w:t>工作</w:t>
      </w:r>
      <w:r w:rsidRPr="003468F2">
        <w:rPr>
          <w:rFonts w:ascii="Times New Roman" w:eastAsia="宋体" w:hAnsi="Times New Roman" w:cs="Times New Roman"/>
          <w:kern w:val="0"/>
          <w:szCs w:val="21"/>
        </w:rPr>
        <w:t>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发布综合测评通知和综合测评具体细则；</w:t>
      </w:r>
      <w:proofErr w:type="gramStart"/>
      <w:r w:rsidRPr="003468F2">
        <w:rPr>
          <w:rFonts w:ascii="Times New Roman" w:eastAsia="宋体" w:hAnsi="Times New Roman" w:cs="Times New Roman" w:hint="eastAsia"/>
          <w:kern w:val="0"/>
          <w:szCs w:val="21"/>
        </w:rPr>
        <w:t>年级</w:t>
      </w:r>
      <w:r w:rsidRPr="003468F2">
        <w:rPr>
          <w:rFonts w:ascii="Times New Roman" w:eastAsia="宋体" w:hAnsi="Times New Roman" w:cs="Times New Roman"/>
          <w:kern w:val="0"/>
          <w:szCs w:val="21"/>
        </w:rPr>
        <w:t>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议</w:t>
      </w:r>
      <w:proofErr w:type="gramEnd"/>
      <w:r w:rsidRPr="003468F2">
        <w:rPr>
          <w:rFonts w:ascii="Times New Roman" w:eastAsia="宋体" w:hAnsi="Times New Roman" w:cs="Times New Roman" w:hint="eastAsia"/>
          <w:kern w:val="0"/>
          <w:szCs w:val="21"/>
        </w:rPr>
        <w:t>小组初评；</w:t>
      </w:r>
      <w:r w:rsidRPr="003468F2">
        <w:rPr>
          <w:rFonts w:ascii="Times New Roman" w:eastAsia="宋体" w:hAnsi="Times New Roman" w:cs="Times New Roman"/>
          <w:kern w:val="0"/>
          <w:szCs w:val="21"/>
        </w:rPr>
        <w:t>学院</w:t>
      </w:r>
      <w:proofErr w:type="gramStart"/>
      <w:r w:rsidRPr="003468F2">
        <w:rPr>
          <w:rFonts w:ascii="Times New Roman" w:eastAsia="宋体" w:hAnsi="Times New Roman" w:cs="Times New Roman"/>
          <w:kern w:val="0"/>
          <w:szCs w:val="21"/>
        </w:rPr>
        <w:t>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</w:t>
      </w:r>
      <w:proofErr w:type="gramEnd"/>
      <w:r w:rsidRPr="003468F2">
        <w:rPr>
          <w:rFonts w:ascii="Times New Roman" w:eastAsia="宋体" w:hAnsi="Times New Roman" w:cs="Times New Roman" w:hint="eastAsia"/>
          <w:kern w:val="0"/>
          <w:szCs w:val="21"/>
        </w:rPr>
        <w:t>工作</w:t>
      </w:r>
      <w:r w:rsidRPr="003468F2">
        <w:rPr>
          <w:rFonts w:ascii="Times New Roman" w:eastAsia="宋体" w:hAnsi="Times New Roman" w:cs="Times New Roman"/>
          <w:kern w:val="0"/>
          <w:szCs w:val="21"/>
        </w:rPr>
        <w:t>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审核</w:t>
      </w:r>
      <w:r w:rsidRPr="003468F2">
        <w:rPr>
          <w:rFonts w:ascii="Times New Roman" w:eastAsia="宋体" w:hAnsi="Times New Roman" w:cs="Times New Roman"/>
          <w:kern w:val="0"/>
          <w:szCs w:val="21"/>
        </w:rPr>
        <w:t>复评</w:t>
      </w:r>
      <w:r w:rsidR="00404461" w:rsidRPr="003468F2">
        <w:rPr>
          <w:rFonts w:ascii="Times New Roman" w:eastAsia="宋体" w:hAnsi="Times New Roman" w:cs="Times New Roman" w:hint="eastAsia"/>
          <w:kern w:val="0"/>
          <w:szCs w:val="21"/>
        </w:rPr>
        <w:t>，评分结果以班级或专业为单位进行排序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；</w:t>
      </w:r>
      <w:r w:rsidRPr="003468F2">
        <w:rPr>
          <w:rFonts w:ascii="Times New Roman" w:eastAsia="宋体" w:hAnsi="Times New Roman" w:cs="Times New Roman"/>
          <w:kern w:val="0"/>
          <w:szCs w:val="21"/>
        </w:rPr>
        <w:t>学院</w:t>
      </w:r>
      <w:proofErr w:type="gramStart"/>
      <w:r w:rsidRPr="003468F2">
        <w:rPr>
          <w:rFonts w:ascii="Times New Roman" w:eastAsia="宋体" w:hAnsi="Times New Roman" w:cs="Times New Roman"/>
          <w:kern w:val="0"/>
          <w:szCs w:val="21"/>
        </w:rPr>
        <w:t>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</w:t>
      </w:r>
      <w:proofErr w:type="gramEnd"/>
      <w:r w:rsidRPr="003468F2">
        <w:rPr>
          <w:rFonts w:ascii="Times New Roman" w:eastAsia="宋体" w:hAnsi="Times New Roman" w:cs="Times New Roman" w:hint="eastAsia"/>
          <w:kern w:val="0"/>
          <w:szCs w:val="21"/>
        </w:rPr>
        <w:t>工作</w:t>
      </w:r>
      <w:r w:rsidRPr="003468F2">
        <w:rPr>
          <w:rFonts w:ascii="Times New Roman" w:eastAsia="宋体" w:hAnsi="Times New Roman" w:cs="Times New Roman"/>
          <w:kern w:val="0"/>
          <w:szCs w:val="21"/>
        </w:rPr>
        <w:t>组公示</w:t>
      </w:r>
      <w:proofErr w:type="gramStart"/>
      <w:r w:rsidRPr="003468F2">
        <w:rPr>
          <w:rFonts w:ascii="Times New Roman" w:eastAsia="宋体" w:hAnsi="Times New Roman" w:cs="Times New Roman"/>
          <w:kern w:val="0"/>
          <w:szCs w:val="21"/>
        </w:rPr>
        <w:t>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</w:t>
      </w:r>
      <w:proofErr w:type="gramEnd"/>
      <w:r w:rsidRPr="003468F2">
        <w:rPr>
          <w:rFonts w:ascii="Times New Roman" w:eastAsia="宋体" w:hAnsi="Times New Roman" w:cs="Times New Roman" w:hint="eastAsia"/>
          <w:kern w:val="0"/>
          <w:szCs w:val="21"/>
        </w:rPr>
        <w:t>结果，</w:t>
      </w:r>
      <w:r w:rsidRPr="003468F2">
        <w:rPr>
          <w:rFonts w:ascii="Times New Roman" w:eastAsia="宋体" w:hAnsi="Times New Roman" w:cs="Times New Roman"/>
          <w:kern w:val="0"/>
          <w:szCs w:val="21"/>
        </w:rPr>
        <w:t>在学院公示阶段，学院</w:t>
      </w:r>
      <w:proofErr w:type="gramStart"/>
      <w:r w:rsidRPr="003468F2">
        <w:rPr>
          <w:rFonts w:ascii="Times New Roman" w:eastAsia="宋体" w:hAnsi="Times New Roman" w:cs="Times New Roman"/>
          <w:kern w:val="0"/>
          <w:szCs w:val="21"/>
        </w:rPr>
        <w:t>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</w:t>
      </w:r>
      <w:proofErr w:type="gramEnd"/>
      <w:r w:rsidRPr="003468F2">
        <w:rPr>
          <w:rFonts w:ascii="Times New Roman" w:eastAsia="宋体" w:hAnsi="Times New Roman" w:cs="Times New Roman" w:hint="eastAsia"/>
          <w:kern w:val="0"/>
          <w:szCs w:val="21"/>
        </w:rPr>
        <w:t>工作</w:t>
      </w:r>
      <w:r w:rsidRPr="003468F2">
        <w:rPr>
          <w:rFonts w:ascii="Times New Roman" w:eastAsia="宋体" w:hAnsi="Times New Roman" w:cs="Times New Roman"/>
          <w:kern w:val="0"/>
          <w:szCs w:val="21"/>
        </w:rPr>
        <w:t>组接受学生的申诉，处理学生对于</w:t>
      </w:r>
      <w:proofErr w:type="gramStart"/>
      <w:r w:rsidRPr="003468F2">
        <w:rPr>
          <w:rFonts w:ascii="Times New Roman" w:eastAsia="宋体" w:hAnsi="Times New Roman" w:cs="Times New Roman"/>
          <w:kern w:val="0"/>
          <w:szCs w:val="21"/>
        </w:rPr>
        <w:t>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</w:t>
      </w:r>
      <w:proofErr w:type="gramEnd"/>
      <w:r w:rsidRPr="003468F2">
        <w:rPr>
          <w:rFonts w:ascii="Times New Roman" w:eastAsia="宋体" w:hAnsi="Times New Roman" w:cs="Times New Roman" w:hint="eastAsia"/>
          <w:kern w:val="0"/>
          <w:szCs w:val="21"/>
        </w:rPr>
        <w:t>结果</w:t>
      </w:r>
      <w:r w:rsidRPr="003468F2">
        <w:rPr>
          <w:rFonts w:ascii="Times New Roman" w:eastAsia="宋体" w:hAnsi="Times New Roman" w:cs="Times New Roman"/>
          <w:kern w:val="0"/>
          <w:szCs w:val="21"/>
        </w:rPr>
        <w:t>的争议，裁定</w:t>
      </w:r>
      <w:proofErr w:type="gramStart"/>
      <w:r w:rsidRPr="003468F2">
        <w:rPr>
          <w:rFonts w:ascii="Times New Roman" w:eastAsia="宋体" w:hAnsi="Times New Roman" w:cs="Times New Roman"/>
          <w:kern w:val="0"/>
          <w:szCs w:val="21"/>
        </w:rPr>
        <w:t>年级综测评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议</w:t>
      </w:r>
      <w:proofErr w:type="gramEnd"/>
      <w:r w:rsidRPr="003468F2">
        <w:rPr>
          <w:rFonts w:ascii="Times New Roman" w:eastAsia="宋体" w:hAnsi="Times New Roman" w:cs="Times New Roman" w:hint="eastAsia"/>
          <w:kern w:val="0"/>
          <w:szCs w:val="21"/>
        </w:rPr>
        <w:t>小组</w:t>
      </w:r>
      <w:r w:rsidRPr="003468F2">
        <w:rPr>
          <w:rFonts w:ascii="Times New Roman" w:eastAsia="宋体" w:hAnsi="Times New Roman" w:cs="Times New Roman"/>
          <w:kern w:val="0"/>
          <w:szCs w:val="21"/>
        </w:rPr>
        <w:t>的未定事项，并公示修订后的结果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；</w:t>
      </w:r>
      <w:r w:rsidRPr="003468F2">
        <w:rPr>
          <w:rFonts w:ascii="Times New Roman" w:eastAsia="宋体" w:hAnsi="Times New Roman" w:cs="Times New Roman"/>
          <w:kern w:val="0"/>
          <w:szCs w:val="21"/>
        </w:rPr>
        <w:t>学院终评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="006644F7" w:rsidRPr="003468F2">
        <w:rPr>
          <w:rFonts w:ascii="Times New Roman" w:eastAsia="宋体" w:hAnsi="Times New Roman" w:cs="Times New Roman"/>
          <w:kern w:val="0"/>
          <w:szCs w:val="21"/>
        </w:rPr>
        <w:t>学院</w:t>
      </w:r>
      <w:proofErr w:type="gramStart"/>
      <w:r w:rsidR="006644F7" w:rsidRPr="003468F2">
        <w:rPr>
          <w:rFonts w:ascii="Times New Roman" w:eastAsia="宋体" w:hAnsi="Times New Roman" w:cs="Times New Roman"/>
          <w:kern w:val="0"/>
          <w:szCs w:val="21"/>
        </w:rPr>
        <w:t>综测评</w:t>
      </w:r>
      <w:r w:rsidR="006644F7" w:rsidRPr="003468F2">
        <w:rPr>
          <w:rFonts w:ascii="Times New Roman" w:eastAsia="宋体" w:hAnsi="Times New Roman" w:cs="Times New Roman" w:hint="eastAsia"/>
          <w:kern w:val="0"/>
          <w:szCs w:val="21"/>
        </w:rPr>
        <w:t>定</w:t>
      </w:r>
      <w:proofErr w:type="gramEnd"/>
      <w:r w:rsidR="006644F7" w:rsidRPr="003468F2">
        <w:rPr>
          <w:rFonts w:ascii="Times New Roman" w:eastAsia="宋体" w:hAnsi="Times New Roman" w:cs="Times New Roman" w:hint="eastAsia"/>
          <w:kern w:val="0"/>
          <w:szCs w:val="21"/>
        </w:rPr>
        <w:t>工作</w:t>
      </w:r>
      <w:r w:rsidR="006644F7" w:rsidRPr="003468F2">
        <w:rPr>
          <w:rFonts w:ascii="Times New Roman" w:eastAsia="宋体" w:hAnsi="Times New Roman" w:cs="Times New Roman"/>
          <w:kern w:val="0"/>
          <w:szCs w:val="21"/>
        </w:rPr>
        <w:t>组</w:t>
      </w:r>
      <w:r w:rsidRPr="003468F2">
        <w:rPr>
          <w:rFonts w:ascii="Times New Roman" w:eastAsia="宋体" w:hAnsi="Times New Roman" w:cs="Times New Roman"/>
          <w:kern w:val="0"/>
          <w:szCs w:val="21"/>
        </w:rPr>
        <w:t>完成最终评定，正式作为综合测评结果报学院审核批准，并向全体学生正式公布。</w:t>
      </w:r>
      <w:r w:rsidR="006644F7" w:rsidRPr="003468F2">
        <w:rPr>
          <w:rFonts w:ascii="Times New Roman" w:eastAsia="宋体" w:hAnsi="Times New Roman" w:cs="Times New Roman" w:hint="eastAsia"/>
          <w:kern w:val="0"/>
          <w:szCs w:val="21"/>
        </w:rPr>
        <w:t>综合测评结果经由学生本人签字确认，结果归档。</w:t>
      </w:r>
    </w:p>
    <w:p w14:paraId="15F5881A" w14:textId="77777777" w:rsidR="00A812C3" w:rsidRPr="003468F2" w:rsidRDefault="00A812C3" w:rsidP="00A812C3">
      <w:pPr>
        <w:widowControl/>
        <w:spacing w:line="480" w:lineRule="auto"/>
        <w:ind w:firstLineChars="200" w:firstLine="420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Times New Roman" w:eastAsia="宋体" w:hAnsi="Times New Roman" w:cs="Times New Roman"/>
          <w:noProof/>
          <w:kern w:val="0"/>
          <w:szCs w:val="21"/>
        </w:rPr>
        <w:lastRenderedPageBreak/>
        <w:drawing>
          <wp:inline distT="0" distB="0" distL="0" distR="0" wp14:anchorId="7815FEE2" wp14:editId="7EE02E7E">
            <wp:extent cx="2571750" cy="3918311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综测评审流程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652" cy="395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31A1A" w14:textId="77777777" w:rsidR="00E644E2" w:rsidRPr="003468F2" w:rsidRDefault="00CE1CE7" w:rsidP="006A61D5">
      <w:pPr>
        <w:widowControl/>
        <w:spacing w:before="480" w:after="75" w:line="360" w:lineRule="auto"/>
        <w:jc w:val="center"/>
        <w:rPr>
          <w:rFonts w:ascii="Arial" w:eastAsia="宋体" w:hAnsi="Arial" w:cs="Arial"/>
          <w:kern w:val="0"/>
          <w:szCs w:val="21"/>
        </w:rPr>
      </w:pPr>
      <w:r w:rsidRPr="003468F2">
        <w:rPr>
          <w:rFonts w:ascii="宋体" w:eastAsia="宋体" w:hAnsi="宋体" w:cs="Arial" w:hint="eastAsia"/>
          <w:b/>
          <w:bCs/>
          <w:kern w:val="0"/>
          <w:szCs w:val="21"/>
        </w:rPr>
        <w:t>第四部分 其 他</w:t>
      </w:r>
    </w:p>
    <w:p w14:paraId="65BD03F3" w14:textId="77777777" w:rsidR="00E644E2" w:rsidRPr="003468F2" w:rsidRDefault="00CE1CE7">
      <w:pPr>
        <w:widowControl/>
        <w:spacing w:before="225" w:after="75" w:line="360" w:lineRule="auto"/>
        <w:ind w:firstLine="375"/>
        <w:jc w:val="left"/>
        <w:rPr>
          <w:rFonts w:ascii="Arial" w:eastAsia="宋体" w:hAnsi="Arial" w:cs="Arial"/>
          <w:kern w:val="0"/>
          <w:szCs w:val="21"/>
        </w:rPr>
      </w:pPr>
      <w:r w:rsidRPr="003468F2">
        <w:rPr>
          <w:rFonts w:ascii="宋体" w:eastAsia="宋体" w:hAnsi="宋体" w:cs="Arial" w:hint="eastAsia"/>
          <w:kern w:val="0"/>
          <w:szCs w:val="21"/>
        </w:rPr>
        <w:t>1、在评审过程中，有申请材料造假、重复申报或其他舞弊及违反学术道德行为的，一经发现即取消申请者综合测评评定资格，并根据校纪校规进行相应处分</w:t>
      </w:r>
      <w:r w:rsidR="006644F7" w:rsidRPr="003468F2">
        <w:rPr>
          <w:rFonts w:ascii="宋体" w:eastAsia="宋体" w:hAnsi="宋体" w:cs="Arial" w:hint="eastAsia"/>
          <w:kern w:val="0"/>
          <w:szCs w:val="21"/>
        </w:rPr>
        <w:t>。</w:t>
      </w:r>
    </w:p>
    <w:p w14:paraId="751B3868" w14:textId="18385398" w:rsidR="00404461" w:rsidRPr="003468F2" w:rsidRDefault="00CE1CE7" w:rsidP="00404461">
      <w:pPr>
        <w:widowControl/>
        <w:spacing w:before="225" w:after="75" w:line="360" w:lineRule="auto"/>
        <w:ind w:firstLine="375"/>
        <w:jc w:val="left"/>
        <w:rPr>
          <w:rFonts w:ascii="宋体" w:eastAsia="宋体" w:hAnsi="宋体" w:cs="Arial"/>
          <w:kern w:val="0"/>
          <w:szCs w:val="21"/>
        </w:rPr>
      </w:pPr>
      <w:r w:rsidRPr="003468F2">
        <w:rPr>
          <w:rFonts w:ascii="宋体" w:eastAsia="宋体" w:hAnsi="宋体" w:cs="Arial" w:hint="eastAsia"/>
          <w:kern w:val="0"/>
          <w:szCs w:val="21"/>
        </w:rPr>
        <w:t>2</w:t>
      </w:r>
      <w:r w:rsidRPr="003468F2">
        <w:rPr>
          <w:rFonts w:ascii="宋体" w:eastAsia="宋体" w:hAnsi="宋体" w:cs="Arial"/>
          <w:kern w:val="0"/>
          <w:szCs w:val="21"/>
        </w:rPr>
        <w:t>、考试作弊</w:t>
      </w:r>
      <w:r w:rsidR="00B00718" w:rsidRPr="003468F2">
        <w:rPr>
          <w:rFonts w:ascii="宋体" w:eastAsia="宋体" w:hAnsi="宋体" w:cs="Arial" w:hint="eastAsia"/>
          <w:kern w:val="0"/>
          <w:szCs w:val="21"/>
        </w:rPr>
        <w:t>、</w:t>
      </w:r>
      <w:r w:rsidR="00404461" w:rsidRPr="003468F2">
        <w:rPr>
          <w:rFonts w:ascii="宋体" w:eastAsia="宋体" w:hAnsi="宋体" w:cs="Arial" w:hint="eastAsia"/>
          <w:kern w:val="0"/>
          <w:szCs w:val="21"/>
        </w:rPr>
        <w:t>受通报批评处理、</w:t>
      </w:r>
      <w:r w:rsidRPr="003468F2">
        <w:rPr>
          <w:rFonts w:ascii="宋体" w:eastAsia="宋体" w:hAnsi="宋体" w:cs="Arial"/>
          <w:kern w:val="0"/>
          <w:szCs w:val="21"/>
        </w:rPr>
        <w:t>受党团和行政处分或《治安法》等处罚者，不得参加本年度评奖评优活动。</w:t>
      </w:r>
    </w:p>
    <w:p w14:paraId="7AD1E456" w14:textId="523923B2" w:rsidR="00E644E2" w:rsidRPr="003468F2" w:rsidRDefault="00CE1CE7" w:rsidP="00404461">
      <w:pPr>
        <w:widowControl/>
        <w:spacing w:before="225" w:after="75" w:line="360" w:lineRule="auto"/>
        <w:ind w:firstLine="375"/>
        <w:jc w:val="left"/>
        <w:rPr>
          <w:rFonts w:ascii="宋体" w:eastAsia="宋体" w:hAnsi="宋体" w:cs="Arial"/>
          <w:kern w:val="0"/>
          <w:szCs w:val="21"/>
        </w:rPr>
      </w:pPr>
      <w:r w:rsidRPr="003468F2">
        <w:rPr>
          <w:rFonts w:ascii="宋体" w:eastAsia="宋体" w:hAnsi="宋体" w:cs="Arial" w:hint="eastAsia"/>
          <w:kern w:val="0"/>
          <w:szCs w:val="21"/>
        </w:rPr>
        <w:t>3</w:t>
      </w:r>
      <w:r w:rsidRPr="003468F2">
        <w:rPr>
          <w:rFonts w:ascii="宋体" w:eastAsia="宋体" w:hAnsi="宋体" w:cs="Arial"/>
          <w:kern w:val="0"/>
          <w:szCs w:val="21"/>
        </w:rPr>
        <w:t>、</w:t>
      </w:r>
      <w:r w:rsidR="006644F7" w:rsidRPr="003468F2">
        <w:rPr>
          <w:rFonts w:ascii="宋体" w:eastAsia="宋体" w:hAnsi="宋体" w:cs="Arial" w:hint="eastAsia"/>
          <w:kern w:val="0"/>
          <w:szCs w:val="21"/>
        </w:rPr>
        <w:t>本</w:t>
      </w:r>
      <w:r w:rsidR="00E14936" w:rsidRPr="003468F2">
        <w:rPr>
          <w:rFonts w:ascii="宋体" w:eastAsia="宋体" w:hAnsi="宋体" w:cs="Arial" w:hint="eastAsia"/>
          <w:kern w:val="0"/>
          <w:szCs w:val="21"/>
        </w:rPr>
        <w:t>细则中</w:t>
      </w:r>
      <w:r w:rsidR="00B27BF0" w:rsidRPr="003468F2">
        <w:rPr>
          <w:rFonts w:ascii="宋体" w:eastAsia="宋体" w:hAnsi="宋体" w:cs="Arial" w:hint="eastAsia"/>
          <w:kern w:val="0"/>
          <w:szCs w:val="21"/>
        </w:rPr>
        <w:t>需事先</w:t>
      </w:r>
      <w:r w:rsidR="00B27BF0" w:rsidRPr="003468F2">
        <w:rPr>
          <w:rFonts w:ascii="宋体" w:eastAsia="宋体" w:hAnsi="宋体" w:cs="Arial"/>
          <w:kern w:val="0"/>
          <w:szCs w:val="21"/>
        </w:rPr>
        <w:t>备案</w:t>
      </w:r>
      <w:r w:rsidR="00B00718" w:rsidRPr="003468F2">
        <w:rPr>
          <w:rFonts w:ascii="宋体" w:eastAsia="宋体" w:hAnsi="宋体" w:cs="Arial" w:hint="eastAsia"/>
          <w:kern w:val="0"/>
          <w:szCs w:val="21"/>
        </w:rPr>
        <w:t>审核</w:t>
      </w:r>
      <w:r w:rsidR="00B27BF0" w:rsidRPr="003468F2">
        <w:rPr>
          <w:rFonts w:ascii="宋体" w:eastAsia="宋体" w:hAnsi="宋体" w:cs="Arial"/>
          <w:kern w:val="0"/>
          <w:szCs w:val="21"/>
        </w:rPr>
        <w:t>的项目</w:t>
      </w:r>
      <w:r w:rsidR="00E14936" w:rsidRPr="003468F2">
        <w:rPr>
          <w:rFonts w:ascii="宋体" w:eastAsia="宋体" w:hAnsi="宋体" w:cs="Arial" w:hint="eastAsia"/>
          <w:kern w:val="0"/>
          <w:szCs w:val="21"/>
        </w:rPr>
        <w:t>由院学生工作</w:t>
      </w:r>
      <w:r w:rsidRPr="003468F2">
        <w:rPr>
          <w:rFonts w:ascii="宋体" w:eastAsia="宋体" w:hAnsi="宋体" w:cs="Arial" w:hint="eastAsia"/>
          <w:kern w:val="0"/>
          <w:szCs w:val="21"/>
        </w:rPr>
        <w:t>与职业发展办公室负责。</w:t>
      </w:r>
    </w:p>
    <w:p w14:paraId="6131AF5A" w14:textId="77777777" w:rsidR="00E644E2" w:rsidRPr="003468F2" w:rsidRDefault="005C0DE1">
      <w:pPr>
        <w:widowControl/>
        <w:spacing w:before="225" w:after="75" w:line="360" w:lineRule="auto"/>
        <w:ind w:firstLine="375"/>
        <w:jc w:val="left"/>
        <w:rPr>
          <w:rFonts w:ascii="Arial" w:eastAsia="宋体" w:hAnsi="Arial" w:cs="Arial"/>
          <w:kern w:val="0"/>
          <w:szCs w:val="21"/>
        </w:rPr>
      </w:pPr>
      <w:r w:rsidRPr="003468F2">
        <w:rPr>
          <w:rFonts w:ascii="宋体" w:eastAsia="宋体" w:hAnsi="宋体" w:cs="Arial" w:hint="eastAsia"/>
          <w:kern w:val="0"/>
          <w:szCs w:val="21"/>
        </w:rPr>
        <w:t>4</w:t>
      </w:r>
      <w:r w:rsidR="00CE1CE7" w:rsidRPr="003468F2">
        <w:rPr>
          <w:rFonts w:ascii="宋体" w:eastAsia="宋体" w:hAnsi="宋体" w:cs="Arial" w:hint="eastAsia"/>
          <w:kern w:val="0"/>
          <w:szCs w:val="21"/>
        </w:rPr>
        <w:t>、本细则由上海交通大学安泰经济与管理学院本科生综合测评</w:t>
      </w:r>
      <w:r w:rsidR="00CE1CE7" w:rsidRPr="003468F2">
        <w:rPr>
          <w:rFonts w:ascii="宋体" w:eastAsia="宋体" w:hAnsi="宋体" w:cs="Arial"/>
          <w:kern w:val="0"/>
          <w:szCs w:val="21"/>
        </w:rPr>
        <w:t>评</w:t>
      </w:r>
      <w:r w:rsidR="00CE1CE7" w:rsidRPr="003468F2">
        <w:rPr>
          <w:rFonts w:ascii="宋体" w:eastAsia="宋体" w:hAnsi="宋体" w:cs="Arial" w:hint="eastAsia"/>
          <w:kern w:val="0"/>
          <w:szCs w:val="21"/>
        </w:rPr>
        <w:t>定工作</w:t>
      </w:r>
      <w:r w:rsidR="00CE1CE7" w:rsidRPr="003468F2">
        <w:rPr>
          <w:rFonts w:ascii="宋体" w:eastAsia="宋体" w:hAnsi="宋体" w:cs="Arial"/>
          <w:kern w:val="0"/>
          <w:szCs w:val="21"/>
        </w:rPr>
        <w:t>组</w:t>
      </w:r>
      <w:r w:rsidR="00CE1CE7" w:rsidRPr="003468F2">
        <w:rPr>
          <w:rFonts w:ascii="宋体" w:eastAsia="宋体" w:hAnsi="宋体" w:cs="Arial" w:hint="eastAsia"/>
          <w:kern w:val="0"/>
          <w:szCs w:val="21"/>
        </w:rPr>
        <w:t>负责解释，未尽事宜由学院</w:t>
      </w:r>
      <w:r w:rsidR="00CE1CE7" w:rsidRPr="003468F2">
        <w:rPr>
          <w:rFonts w:ascii="宋体" w:eastAsia="宋体" w:hAnsi="宋体" w:cs="Arial"/>
          <w:kern w:val="0"/>
          <w:szCs w:val="21"/>
        </w:rPr>
        <w:t>评</w:t>
      </w:r>
      <w:r w:rsidR="00CE1CE7" w:rsidRPr="003468F2">
        <w:rPr>
          <w:rFonts w:ascii="宋体" w:eastAsia="宋体" w:hAnsi="宋体" w:cs="Arial" w:hint="eastAsia"/>
          <w:kern w:val="0"/>
          <w:szCs w:val="21"/>
        </w:rPr>
        <w:t>定工作</w:t>
      </w:r>
      <w:r w:rsidR="00CE1CE7" w:rsidRPr="003468F2">
        <w:rPr>
          <w:rFonts w:ascii="宋体" w:eastAsia="宋体" w:hAnsi="宋体" w:cs="Arial"/>
          <w:kern w:val="0"/>
          <w:szCs w:val="21"/>
        </w:rPr>
        <w:t>组</w:t>
      </w:r>
      <w:r w:rsidR="00CE1CE7" w:rsidRPr="003468F2">
        <w:rPr>
          <w:rFonts w:ascii="宋体" w:eastAsia="宋体" w:hAnsi="宋体" w:cs="Arial" w:hint="eastAsia"/>
          <w:kern w:val="0"/>
          <w:szCs w:val="21"/>
        </w:rPr>
        <w:t>集体讨论决定。若在申报及评定过程中，学校下发其他补充规定，则本办法将根据学校补充规定进行调整。</w:t>
      </w:r>
    </w:p>
    <w:p w14:paraId="4A20F021" w14:textId="636C9A94" w:rsidR="00E644E2" w:rsidRPr="003468F2" w:rsidRDefault="00404461">
      <w:pPr>
        <w:widowControl/>
        <w:spacing w:before="225" w:after="75" w:line="360" w:lineRule="auto"/>
        <w:ind w:firstLine="375"/>
        <w:jc w:val="left"/>
        <w:rPr>
          <w:rFonts w:ascii="Arial" w:eastAsia="宋体" w:hAnsi="Arial" w:cs="Arial"/>
          <w:kern w:val="0"/>
          <w:szCs w:val="21"/>
        </w:rPr>
      </w:pPr>
      <w:r w:rsidRPr="003468F2">
        <w:rPr>
          <w:rFonts w:ascii="宋体" w:eastAsia="宋体" w:hAnsi="宋体" w:cs="Arial"/>
          <w:kern w:val="0"/>
          <w:szCs w:val="21"/>
        </w:rPr>
        <w:t xml:space="preserve"> </w:t>
      </w:r>
    </w:p>
    <w:p w14:paraId="6CA8F30F" w14:textId="77777777" w:rsidR="00E644E2" w:rsidRPr="003468F2" w:rsidRDefault="00CE1CE7" w:rsidP="00B27BF0">
      <w:pPr>
        <w:widowControl/>
        <w:spacing w:line="360" w:lineRule="auto"/>
        <w:ind w:left="330"/>
        <w:jc w:val="right"/>
        <w:rPr>
          <w:rFonts w:ascii="Arial" w:eastAsia="宋体" w:hAnsi="Arial" w:cs="Arial"/>
          <w:kern w:val="0"/>
          <w:szCs w:val="21"/>
        </w:rPr>
      </w:pPr>
      <w:r w:rsidRPr="003468F2">
        <w:rPr>
          <w:rFonts w:ascii="宋体" w:eastAsia="宋体" w:hAnsi="宋体" w:cs="Arial" w:hint="eastAsia"/>
          <w:kern w:val="0"/>
          <w:szCs w:val="21"/>
        </w:rPr>
        <w:t>上海交通大学安泰经济与管理学院</w:t>
      </w:r>
    </w:p>
    <w:p w14:paraId="288174D2" w14:textId="77777777" w:rsidR="00A812C3" w:rsidRPr="003468F2" w:rsidRDefault="00CE1CE7" w:rsidP="00A812C3">
      <w:pPr>
        <w:widowControl/>
        <w:spacing w:line="360" w:lineRule="auto"/>
        <w:ind w:left="330" w:right="15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3468F2">
        <w:rPr>
          <w:rFonts w:ascii="宋体" w:eastAsia="宋体" w:hAnsi="宋体" w:cs="Arial" w:hint="eastAsia"/>
          <w:kern w:val="0"/>
          <w:szCs w:val="21"/>
        </w:rPr>
        <w:t>本科生综合测评</w:t>
      </w:r>
      <w:r w:rsidRPr="003468F2">
        <w:rPr>
          <w:rFonts w:ascii="Times New Roman" w:eastAsia="宋体" w:hAnsi="Times New Roman" w:cs="Times New Roman"/>
          <w:kern w:val="0"/>
          <w:szCs w:val="21"/>
        </w:rPr>
        <w:t>评</w:t>
      </w:r>
      <w:r w:rsidRPr="003468F2">
        <w:rPr>
          <w:rFonts w:ascii="Times New Roman" w:eastAsia="宋体" w:hAnsi="Times New Roman" w:cs="Times New Roman" w:hint="eastAsia"/>
          <w:kern w:val="0"/>
          <w:szCs w:val="21"/>
        </w:rPr>
        <w:t>定工作</w:t>
      </w:r>
      <w:r w:rsidRPr="003468F2">
        <w:rPr>
          <w:rFonts w:ascii="Times New Roman" w:eastAsia="宋体" w:hAnsi="Times New Roman" w:cs="Times New Roman"/>
          <w:kern w:val="0"/>
          <w:szCs w:val="21"/>
        </w:rPr>
        <w:t>组</w:t>
      </w:r>
    </w:p>
    <w:p w14:paraId="096B6533" w14:textId="533C2F58" w:rsidR="00E644E2" w:rsidRPr="00A812C3" w:rsidRDefault="00CE1CE7" w:rsidP="00A812C3">
      <w:pPr>
        <w:widowControl/>
        <w:spacing w:line="360" w:lineRule="auto"/>
        <w:ind w:left="330" w:right="15"/>
        <w:jc w:val="right"/>
        <w:rPr>
          <w:rFonts w:ascii="Arial" w:eastAsia="宋体" w:hAnsi="Arial" w:cs="Arial"/>
          <w:kern w:val="0"/>
          <w:szCs w:val="21"/>
        </w:rPr>
      </w:pPr>
      <w:r w:rsidRPr="003468F2">
        <w:rPr>
          <w:rFonts w:ascii="宋体" w:eastAsia="宋体" w:hAnsi="宋体" w:cs="Arial" w:hint="eastAsia"/>
          <w:kern w:val="0"/>
          <w:szCs w:val="21"/>
        </w:rPr>
        <w:t>202</w:t>
      </w:r>
      <w:r w:rsidR="00155AF3">
        <w:rPr>
          <w:rFonts w:ascii="宋体" w:eastAsia="宋体" w:hAnsi="宋体" w:cs="Arial" w:hint="eastAsia"/>
          <w:kern w:val="0"/>
          <w:szCs w:val="21"/>
        </w:rPr>
        <w:t>4</w:t>
      </w:r>
      <w:r w:rsidRPr="003468F2">
        <w:rPr>
          <w:rFonts w:ascii="宋体" w:eastAsia="宋体" w:hAnsi="宋体" w:cs="Arial" w:hint="eastAsia"/>
          <w:kern w:val="0"/>
          <w:szCs w:val="21"/>
        </w:rPr>
        <w:t>年</w:t>
      </w:r>
      <w:r w:rsidR="00155AF3">
        <w:rPr>
          <w:rFonts w:ascii="宋体" w:eastAsia="宋体" w:hAnsi="宋体" w:cs="Arial" w:hint="eastAsia"/>
          <w:kern w:val="0"/>
          <w:szCs w:val="21"/>
        </w:rPr>
        <w:t>4</w:t>
      </w:r>
      <w:r w:rsidRPr="003468F2">
        <w:rPr>
          <w:rFonts w:ascii="宋体" w:eastAsia="宋体" w:hAnsi="宋体" w:cs="Arial" w:hint="eastAsia"/>
          <w:kern w:val="0"/>
          <w:szCs w:val="21"/>
        </w:rPr>
        <w:t>月</w:t>
      </w:r>
    </w:p>
    <w:sectPr w:rsidR="00E644E2" w:rsidRPr="00A81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7727B" w14:textId="77777777" w:rsidR="005E6ECB" w:rsidRDefault="005E6ECB" w:rsidP="001001D6">
      <w:r>
        <w:separator/>
      </w:r>
    </w:p>
  </w:endnote>
  <w:endnote w:type="continuationSeparator" w:id="0">
    <w:p w14:paraId="7D63F700" w14:textId="77777777" w:rsidR="005E6ECB" w:rsidRDefault="005E6ECB" w:rsidP="0010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51933" w14:textId="77777777" w:rsidR="005E6ECB" w:rsidRDefault="005E6ECB" w:rsidP="001001D6">
      <w:r>
        <w:separator/>
      </w:r>
    </w:p>
  </w:footnote>
  <w:footnote w:type="continuationSeparator" w:id="0">
    <w:p w14:paraId="0AF65F61" w14:textId="77777777" w:rsidR="005E6ECB" w:rsidRDefault="005E6ECB" w:rsidP="0010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BF"/>
    <w:rsid w:val="00024E35"/>
    <w:rsid w:val="00094CF3"/>
    <w:rsid w:val="000A43AD"/>
    <w:rsid w:val="000B59C0"/>
    <w:rsid w:val="001001D6"/>
    <w:rsid w:val="00133020"/>
    <w:rsid w:val="00155AF3"/>
    <w:rsid w:val="00167C0D"/>
    <w:rsid w:val="00180E90"/>
    <w:rsid w:val="001852D6"/>
    <w:rsid w:val="00192151"/>
    <w:rsid w:val="00197642"/>
    <w:rsid w:val="001D14BA"/>
    <w:rsid w:val="001D4773"/>
    <w:rsid w:val="00290B39"/>
    <w:rsid w:val="00331E4B"/>
    <w:rsid w:val="003468F2"/>
    <w:rsid w:val="00404461"/>
    <w:rsid w:val="0042480F"/>
    <w:rsid w:val="00441E71"/>
    <w:rsid w:val="004D22EB"/>
    <w:rsid w:val="005605AE"/>
    <w:rsid w:val="0057132E"/>
    <w:rsid w:val="00571E7F"/>
    <w:rsid w:val="005C0DE1"/>
    <w:rsid w:val="005E6ECB"/>
    <w:rsid w:val="00606937"/>
    <w:rsid w:val="00640827"/>
    <w:rsid w:val="006644F7"/>
    <w:rsid w:val="006A61D5"/>
    <w:rsid w:val="007B4E28"/>
    <w:rsid w:val="007C4CDB"/>
    <w:rsid w:val="007D65C9"/>
    <w:rsid w:val="007E18B1"/>
    <w:rsid w:val="00805D05"/>
    <w:rsid w:val="00832866"/>
    <w:rsid w:val="008D7711"/>
    <w:rsid w:val="008E60CF"/>
    <w:rsid w:val="00901A96"/>
    <w:rsid w:val="009318CD"/>
    <w:rsid w:val="0093539F"/>
    <w:rsid w:val="009B47FC"/>
    <w:rsid w:val="00A06E21"/>
    <w:rsid w:val="00A812C3"/>
    <w:rsid w:val="00B00718"/>
    <w:rsid w:val="00B27BF0"/>
    <w:rsid w:val="00B7340C"/>
    <w:rsid w:val="00C13DBF"/>
    <w:rsid w:val="00C35C26"/>
    <w:rsid w:val="00C730DA"/>
    <w:rsid w:val="00CE1CE7"/>
    <w:rsid w:val="00D94764"/>
    <w:rsid w:val="00DA2D22"/>
    <w:rsid w:val="00E14936"/>
    <w:rsid w:val="00E24FA9"/>
    <w:rsid w:val="00E306CB"/>
    <w:rsid w:val="00E644E2"/>
    <w:rsid w:val="00E94F4E"/>
    <w:rsid w:val="00ED0A94"/>
    <w:rsid w:val="00ED6B6D"/>
    <w:rsid w:val="00F13306"/>
    <w:rsid w:val="00F419CD"/>
    <w:rsid w:val="00F44A44"/>
    <w:rsid w:val="00F75204"/>
    <w:rsid w:val="00FA13D5"/>
    <w:rsid w:val="00FD5364"/>
    <w:rsid w:val="00FF132C"/>
    <w:rsid w:val="00FF3278"/>
    <w:rsid w:val="28507CAA"/>
    <w:rsid w:val="51ED770B"/>
    <w:rsid w:val="5CD9723D"/>
    <w:rsid w:val="692E052F"/>
    <w:rsid w:val="79A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1AA3B0E"/>
  <w15:docId w15:val="{7A6D3080-A2BA-44EC-AF00-3B0829E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DA2D2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A2D22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A2D2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2D2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A2D2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睿 宋</cp:lastModifiedBy>
  <cp:revision>6</cp:revision>
  <dcterms:created xsi:type="dcterms:W3CDTF">2022-07-26T11:46:00Z</dcterms:created>
  <dcterms:modified xsi:type="dcterms:W3CDTF">2024-04-02T07:27:00Z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